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49" w:rsidRPr="00BF48F2" w:rsidRDefault="00662749" w:rsidP="00662749">
      <w:pPr>
        <w:spacing w:after="0"/>
        <w:jc w:val="center"/>
        <w:rPr>
          <w:rFonts w:ascii="Bookman Old Style" w:hAnsi="Bookman Old Style" w:cs="Arial"/>
          <w:b/>
        </w:rPr>
      </w:pPr>
      <w:r w:rsidRPr="00BF48F2">
        <w:rPr>
          <w:rFonts w:ascii="Bookman Old Style" w:hAnsi="Bookman Old Style" w:cs="Arial"/>
          <w:b/>
        </w:rPr>
        <w:t xml:space="preserve">RESOLUCIÓN RECTORAL No. </w:t>
      </w:r>
      <w:r w:rsidRPr="00BF48F2">
        <w:rPr>
          <w:rFonts w:ascii="Bookman Old Style" w:hAnsi="Bookman Old Style" w:cs="Arial"/>
          <w:b/>
          <w:noProof/>
        </w:rPr>
        <w:t>01</w:t>
      </w:r>
      <w:r w:rsidR="00AC7C9B">
        <w:rPr>
          <w:rFonts w:ascii="Bookman Old Style" w:hAnsi="Bookman Old Style" w:cs="Arial"/>
          <w:b/>
          <w:noProof/>
        </w:rPr>
        <w:t>54</w:t>
      </w:r>
    </w:p>
    <w:p w:rsidR="00662749" w:rsidRPr="00BF48F2" w:rsidRDefault="00AC7C9B" w:rsidP="00662749">
      <w:pPr>
        <w:spacing w:after="0"/>
        <w:jc w:val="center"/>
        <w:rPr>
          <w:rFonts w:ascii="Bookman Old Style" w:hAnsi="Bookman Old Style" w:cs="Arial"/>
        </w:rPr>
      </w:pPr>
      <w:r>
        <w:rPr>
          <w:rFonts w:ascii="Bookman Old Style" w:hAnsi="Bookman Old Style" w:cs="Arial"/>
        </w:rPr>
        <w:t>30</w:t>
      </w:r>
      <w:r w:rsidR="00662749" w:rsidRPr="00BF48F2">
        <w:rPr>
          <w:rFonts w:ascii="Bookman Old Style" w:hAnsi="Bookman Old Style" w:cs="Arial"/>
        </w:rPr>
        <w:t xml:space="preserve"> de </w:t>
      </w:r>
      <w:r>
        <w:rPr>
          <w:rFonts w:ascii="Bookman Old Style" w:hAnsi="Bookman Old Style" w:cs="Arial"/>
        </w:rPr>
        <w:t>Enero</w:t>
      </w:r>
      <w:r w:rsidR="00662749" w:rsidRPr="00BF48F2">
        <w:rPr>
          <w:rFonts w:ascii="Bookman Old Style" w:hAnsi="Bookman Old Style" w:cs="Arial"/>
        </w:rPr>
        <w:t xml:space="preserve"> de 201</w:t>
      </w:r>
      <w:r>
        <w:rPr>
          <w:rFonts w:ascii="Bookman Old Style" w:hAnsi="Bookman Old Style" w:cs="Arial"/>
        </w:rPr>
        <w:t>4</w:t>
      </w:r>
    </w:p>
    <w:p w:rsidR="00662749" w:rsidRPr="00BF48F2" w:rsidRDefault="00662749" w:rsidP="00662749">
      <w:pPr>
        <w:spacing w:after="0"/>
        <w:jc w:val="center"/>
        <w:rPr>
          <w:rFonts w:ascii="Bookman Old Style" w:hAnsi="Bookman Old Style" w:cs="Arial"/>
        </w:rPr>
      </w:pPr>
    </w:p>
    <w:p w:rsidR="00662749" w:rsidRPr="00BF48F2" w:rsidRDefault="00662749" w:rsidP="00662749">
      <w:pPr>
        <w:pStyle w:val="Textoindependiente2"/>
        <w:spacing w:after="0" w:line="240" w:lineRule="auto"/>
        <w:jc w:val="center"/>
        <w:rPr>
          <w:rFonts w:ascii="Bookman Old Style" w:hAnsi="Bookman Old Style" w:cs="Arial"/>
          <w:b/>
          <w:sz w:val="22"/>
          <w:szCs w:val="22"/>
        </w:rPr>
      </w:pPr>
      <w:r w:rsidRPr="00BF48F2">
        <w:rPr>
          <w:rFonts w:ascii="Bookman Old Style" w:hAnsi="Bookman Old Style" w:cs="Arial"/>
          <w:b/>
          <w:bCs/>
          <w:sz w:val="22"/>
          <w:szCs w:val="22"/>
        </w:rPr>
        <w:t>POR EL CUAL SE DETERMINA EL INGRESO AL ESCALAFÓN DOCENTE EN UNIMINUTO- SEDE CUNDINAMARCA</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spacing w:after="0"/>
        <w:jc w:val="center"/>
        <w:rPr>
          <w:rFonts w:ascii="Bookman Old Style" w:hAnsi="Bookman Old Style" w:cs="Arial"/>
          <w:spacing w:val="-3"/>
          <w:sz w:val="18"/>
        </w:rPr>
      </w:pPr>
      <w:r w:rsidRPr="00BF48F2">
        <w:rPr>
          <w:rFonts w:ascii="Bookman Old Style" w:hAnsi="Bookman Old Style" w:cs="Arial"/>
          <w:spacing w:val="-3"/>
          <w:sz w:val="18"/>
        </w:rPr>
        <w:t>El Rector  de la Sede Cundinamarca de la Corporación Universitaria Minuto de Dios- UNIMINUTO, en uso de sus atribuciones estatutarias, Art. 39,  Acuerdo No. 187 de 20 de Mayo de 2012, la Resolución Rectoral No. 1293 de 25 de Enero de 2013 y demás normas concordantes y vigentes, y</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tabs>
          <w:tab w:val="center" w:pos="4680"/>
        </w:tabs>
        <w:suppressAutoHyphens/>
        <w:spacing w:after="0"/>
        <w:jc w:val="center"/>
        <w:rPr>
          <w:rFonts w:ascii="Bookman Old Style" w:hAnsi="Bookman Old Style" w:cs="Arial"/>
          <w:spacing w:val="-3"/>
        </w:rPr>
      </w:pPr>
      <w:r w:rsidRPr="00BF48F2">
        <w:rPr>
          <w:rFonts w:ascii="Bookman Old Style" w:hAnsi="Bookman Old Style" w:cs="Arial"/>
          <w:b/>
          <w:spacing w:val="-3"/>
        </w:rPr>
        <w:t>CONSIDERANDO</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 xml:space="preserve">Que UNIMINUTO ha contemplado como elemento fundamental para el cumplimiento de su misión, contar con el apoyo de un cuerpo docente bien calificado, innovador y comprometido con el desarrollo personal y profesional de los Estudiantes, por lo que a partir de las disposiciones del Reglamento del Profesorado se definió y configuró el Escalafón Docente de la Institución. </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Que el citado Reglamento, adoptado mediante el Acuerdo 187 de Mayo 20 de 2012 por el Consejo Fundadores de la Corporación Universitaria, señala las condiciones y criterios de evaluación de los Docentes para efectos de su ingreso, permanencia y ascenso dentro del Escalafón Docente de UNIMINUTO, y a su vez, crea el Comité de Ascensos como órgano de verificación y evaluación para la determinación de este.</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spacing w:after="0"/>
        <w:jc w:val="both"/>
        <w:rPr>
          <w:rFonts w:ascii="Bookman Old Style" w:hAnsi="Bookman Old Style" w:cs="Arial"/>
        </w:rPr>
      </w:pPr>
      <w:r w:rsidRPr="00BF48F2">
        <w:rPr>
          <w:rFonts w:ascii="Bookman Old Style" w:hAnsi="Bookman Old Style" w:cs="Arial"/>
        </w:rPr>
        <w:t>Que mediante Resolución</w:t>
      </w:r>
      <w:r>
        <w:rPr>
          <w:rFonts w:ascii="Bookman Old Style" w:hAnsi="Bookman Old Style" w:cs="Arial"/>
        </w:rPr>
        <w:t xml:space="preserve"> de</w:t>
      </w:r>
      <w:r w:rsidRPr="00BF48F2">
        <w:rPr>
          <w:rFonts w:ascii="Bookman Old Style" w:hAnsi="Bookman Old Style" w:cs="Arial"/>
        </w:rPr>
        <w:t xml:space="preserve"> </w:t>
      </w:r>
      <w:r>
        <w:rPr>
          <w:rFonts w:ascii="Bookman Old Style" w:hAnsi="Bookman Old Style" w:cs="Arial"/>
        </w:rPr>
        <w:t>Rectoría General No.</w:t>
      </w:r>
      <w:r w:rsidRPr="00BF48F2">
        <w:rPr>
          <w:rFonts w:ascii="Bookman Old Style" w:hAnsi="Bookman Old Style" w:cs="Arial"/>
        </w:rPr>
        <w:t xml:space="preserve"> 1280 del 24 de Septiembre de 2012, se reglamenta los beneficios otorgados a los profesores de la Corporación Universitaria Minuto de Dios- UNIMINUTO como prima extralegal no constitutiva de salario</w:t>
      </w:r>
      <w:r w:rsidRPr="00BF48F2">
        <w:rPr>
          <w:rFonts w:ascii="Bookman Old Style" w:hAnsi="Bookman Old Style" w:cs="Arial"/>
          <w:i/>
          <w:iCs/>
        </w:rPr>
        <w:t xml:space="preserve">, </w:t>
      </w:r>
      <w:r w:rsidRPr="00BF48F2">
        <w:rPr>
          <w:rFonts w:ascii="Bookman Old Style" w:hAnsi="Bookman Old Style" w:cs="Arial"/>
        </w:rPr>
        <w:t>atendiendo los criterios de responsabilidad financiera con la Institución y el principio de equidad interna de salarios.</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Que mediante Resolución</w:t>
      </w:r>
      <w:r>
        <w:rPr>
          <w:rFonts w:ascii="Bookman Old Style" w:hAnsi="Bookman Old Style" w:cs="Arial"/>
          <w:spacing w:val="-3"/>
        </w:rPr>
        <w:t xml:space="preserve"> de </w:t>
      </w:r>
      <w:r>
        <w:rPr>
          <w:rFonts w:ascii="Bookman Old Style" w:hAnsi="Bookman Old Style" w:cs="Arial"/>
        </w:rPr>
        <w:t>Rectoría General No.</w:t>
      </w:r>
      <w:r w:rsidRPr="00BF48F2">
        <w:rPr>
          <w:rFonts w:ascii="Bookman Old Style" w:hAnsi="Bookman Old Style" w:cs="Arial"/>
          <w:spacing w:val="-3"/>
        </w:rPr>
        <w:t xml:space="preserve"> 1281 del 24 de septiembre de 2012, se establece el criterio de evaluación de desempeño como condición de escalafón de los profesores de la Corporación Universitaria Minuto de Dios- UNIMINUTO en concordancia con el Reglamento profesoral de la Institución. </w:t>
      </w:r>
    </w:p>
    <w:p w:rsidR="00662749" w:rsidRPr="00BF48F2" w:rsidRDefault="00662749" w:rsidP="00662749">
      <w:pPr>
        <w:pStyle w:val="Textoindependiente"/>
        <w:rPr>
          <w:rFonts w:ascii="Bookman Old Style" w:hAnsi="Bookman Old Style" w:cs="Arial"/>
          <w:sz w:val="22"/>
          <w:szCs w:val="22"/>
        </w:rPr>
      </w:pPr>
    </w:p>
    <w:p w:rsidR="00662749" w:rsidRPr="00BF48F2" w:rsidRDefault="00662749" w:rsidP="00662749">
      <w:pPr>
        <w:pStyle w:val="Textoindependiente"/>
        <w:rPr>
          <w:rFonts w:ascii="Bookman Old Style" w:hAnsi="Bookman Old Style" w:cs="Arial"/>
          <w:sz w:val="22"/>
          <w:szCs w:val="22"/>
        </w:rPr>
      </w:pPr>
      <w:r w:rsidRPr="00BF48F2">
        <w:rPr>
          <w:rFonts w:ascii="Bookman Old Style" w:hAnsi="Bookman Old Style" w:cs="Arial"/>
          <w:sz w:val="22"/>
          <w:szCs w:val="22"/>
        </w:rPr>
        <w:t xml:space="preserve">Que mediante Resolución </w:t>
      </w:r>
      <w:r>
        <w:rPr>
          <w:rFonts w:ascii="Bookman Old Style" w:hAnsi="Bookman Old Style" w:cs="Arial"/>
          <w:sz w:val="22"/>
          <w:szCs w:val="22"/>
        </w:rPr>
        <w:t xml:space="preserve">de Rectoría General </w:t>
      </w:r>
      <w:r w:rsidRPr="00BF48F2">
        <w:rPr>
          <w:rFonts w:ascii="Bookman Old Style" w:hAnsi="Bookman Old Style" w:cs="Arial"/>
          <w:sz w:val="22"/>
          <w:szCs w:val="22"/>
        </w:rPr>
        <w:t>No. 1288 del 2 de Noviembre de 2012, se nombró a los representantes del Comité de Escalafón de Sede y Comités Generales de escalafón de la Corporación Universitaria Minuto de Dios- UNIMINUTO, cuerpo colegiado de la Comunidad Académica que de conformidad con lo establecido en el Artículo 28 del Reglamento profesoral tiene a cargo el análisis de las hojas de vida de los profesores que ingresen a UNIMINUTO y de quienes aspiren a ser ascendidos en el Escalafón profesoral y decidirá su clasificación o ascenso.</w:t>
      </w:r>
    </w:p>
    <w:p w:rsidR="00662749" w:rsidRPr="00BF48F2" w:rsidRDefault="00662749" w:rsidP="00662749">
      <w:pPr>
        <w:pStyle w:val="Textoindependiente"/>
        <w:rPr>
          <w:rFonts w:ascii="Bookman Old Style" w:hAnsi="Bookman Old Style" w:cs="Arial"/>
          <w:sz w:val="22"/>
          <w:szCs w:val="22"/>
        </w:rPr>
      </w:pPr>
    </w:p>
    <w:p w:rsidR="00662749" w:rsidRDefault="00662749" w:rsidP="00662749">
      <w:pPr>
        <w:pStyle w:val="Textoindependiente"/>
        <w:rPr>
          <w:rFonts w:ascii="Bookman Old Style" w:hAnsi="Bookman Old Style" w:cs="Arial"/>
          <w:sz w:val="22"/>
          <w:szCs w:val="22"/>
        </w:rPr>
      </w:pPr>
    </w:p>
    <w:p w:rsidR="00662749" w:rsidRDefault="00662749" w:rsidP="00662749">
      <w:pPr>
        <w:pStyle w:val="Textoindependiente"/>
        <w:rPr>
          <w:rFonts w:ascii="Bookman Old Style" w:hAnsi="Bookman Old Style" w:cs="Arial"/>
          <w:sz w:val="22"/>
          <w:szCs w:val="22"/>
        </w:rPr>
      </w:pPr>
    </w:p>
    <w:p w:rsidR="00662749" w:rsidRDefault="00662749" w:rsidP="00662749">
      <w:pPr>
        <w:pStyle w:val="Textoindependiente"/>
        <w:rPr>
          <w:rFonts w:ascii="Bookman Old Style" w:hAnsi="Bookman Old Style" w:cs="Arial"/>
          <w:sz w:val="22"/>
          <w:szCs w:val="22"/>
        </w:rPr>
      </w:pPr>
    </w:p>
    <w:p w:rsidR="00AA1238" w:rsidRPr="00BF48F2" w:rsidRDefault="00754BB7" w:rsidP="00AA1238">
      <w:pPr>
        <w:spacing w:after="0"/>
        <w:jc w:val="center"/>
        <w:rPr>
          <w:rFonts w:ascii="Bookman Old Style" w:hAnsi="Bookman Old Style" w:cs="Arial"/>
          <w:b/>
        </w:rPr>
      </w:pPr>
      <w:sdt>
        <w:sdtPr>
          <w:id w:val="250395305"/>
          <w:docPartObj>
            <w:docPartGallery w:val="Page Numbers (Top of Page)"/>
            <w:docPartUnique/>
          </w:docPartObj>
        </w:sdtPr>
        <w:sdtContent>
          <w:r w:rsidR="00AA1238">
            <w:t xml:space="preserve">Página </w:t>
          </w:r>
          <w:fldSimple w:instr=" PAGE ">
            <w:r w:rsidR="000A0D8B">
              <w:rPr>
                <w:noProof/>
              </w:rPr>
              <w:t>2</w:t>
            </w:r>
          </w:fldSimple>
          <w:r w:rsidR="00AA1238">
            <w:t xml:space="preserve"> de </w:t>
          </w:r>
          <w:r w:rsidR="00DC3EE1">
            <w:t>5</w:t>
          </w:r>
        </w:sdtContent>
      </w:sdt>
      <w:r w:rsidR="00662749" w:rsidRPr="003B08B1">
        <w:rPr>
          <w:sz w:val="16"/>
          <w:szCs w:val="16"/>
        </w:rPr>
        <w:t xml:space="preserve">.- </w:t>
      </w:r>
      <w:r w:rsidR="00AA1238">
        <w:rPr>
          <w:sz w:val="16"/>
          <w:szCs w:val="16"/>
        </w:rPr>
        <w:t xml:space="preserve"> </w:t>
      </w:r>
      <w:r w:rsidR="00AA1238" w:rsidRPr="00BF48F2">
        <w:rPr>
          <w:rFonts w:ascii="Bookman Old Style" w:hAnsi="Bookman Old Style" w:cs="Arial"/>
          <w:b/>
        </w:rPr>
        <w:t xml:space="preserve">RESOLUCIÓN RECTORAL No. </w:t>
      </w:r>
      <w:r w:rsidR="00AA1238" w:rsidRPr="00BF48F2">
        <w:rPr>
          <w:rFonts w:ascii="Bookman Old Style" w:hAnsi="Bookman Old Style" w:cs="Arial"/>
          <w:b/>
          <w:noProof/>
        </w:rPr>
        <w:t>01</w:t>
      </w:r>
      <w:r w:rsidR="00B45739">
        <w:rPr>
          <w:rFonts w:ascii="Bookman Old Style" w:hAnsi="Bookman Old Style" w:cs="Arial"/>
          <w:b/>
          <w:noProof/>
        </w:rPr>
        <w:t>54</w:t>
      </w:r>
      <w:r w:rsidR="00AA1238">
        <w:rPr>
          <w:rFonts w:ascii="Bookman Old Style" w:hAnsi="Bookman Old Style" w:cs="Arial"/>
          <w:b/>
          <w:noProof/>
        </w:rPr>
        <w:t xml:space="preserve"> DE 2013</w:t>
      </w:r>
    </w:p>
    <w:p w:rsidR="00662749" w:rsidRPr="00AA1238" w:rsidRDefault="00662749" w:rsidP="00AA1238">
      <w:r w:rsidRPr="003B08B1">
        <w:rPr>
          <w:rFonts w:ascii="Bookman Old Style" w:hAnsi="Bookman Old Style" w:cs="Arial"/>
          <w:b/>
          <w:bCs/>
          <w:sz w:val="16"/>
          <w:szCs w:val="16"/>
        </w:rPr>
        <w:t>POR EL CUAL SE DETERMINA EL INGRESO AL ESCALAFÓN DOCENTE EN UNIMINUTO- SEDE CUNDINAMARCA</w:t>
      </w:r>
    </w:p>
    <w:p w:rsidR="00AA1238" w:rsidRDefault="00AA1238" w:rsidP="009A44B9">
      <w:pPr>
        <w:pStyle w:val="Textoindependiente"/>
        <w:rPr>
          <w:rFonts w:ascii="Bookman Old Style" w:hAnsi="Bookman Old Style" w:cs="Arial"/>
          <w:sz w:val="22"/>
          <w:szCs w:val="22"/>
        </w:rPr>
      </w:pPr>
    </w:p>
    <w:p w:rsidR="009C6E91" w:rsidRDefault="009C6E91" w:rsidP="00662749">
      <w:pPr>
        <w:pStyle w:val="Textoindependiente"/>
        <w:rPr>
          <w:rFonts w:ascii="Bookman Old Style" w:hAnsi="Bookman Old Style" w:cs="Arial"/>
          <w:sz w:val="22"/>
          <w:szCs w:val="22"/>
        </w:rPr>
      </w:pPr>
      <w:r>
        <w:rPr>
          <w:rFonts w:ascii="Bookman Old Style" w:hAnsi="Bookman Old Style" w:cs="Arial"/>
          <w:sz w:val="22"/>
          <w:szCs w:val="22"/>
        </w:rPr>
        <w:t>Que el Comité de ascenso constituyó internamente un Comité Técnico con el propósito de realizar la verificación correspondiente de los requisitos de cada uno de los docentes candidatizados, el cual presentó el respectivo informe en la sesión del comité de  ascenso del 29 de enero de 2014, en la cual se determino el ingreso al escalafón docente de 88 profesores vinculados a las diferentes sedes de UNIMINUTO.</w:t>
      </w:r>
    </w:p>
    <w:p w:rsidR="009C6E91" w:rsidRDefault="009C6E91" w:rsidP="00662749">
      <w:pPr>
        <w:pStyle w:val="Textoindependiente"/>
        <w:rPr>
          <w:rFonts w:ascii="Bookman Old Style" w:hAnsi="Bookman Old Style" w:cs="Arial"/>
          <w:sz w:val="22"/>
          <w:szCs w:val="22"/>
        </w:rPr>
      </w:pPr>
      <w:r>
        <w:rPr>
          <w:rFonts w:ascii="Bookman Old Style" w:hAnsi="Bookman Old Style" w:cs="Arial"/>
          <w:sz w:val="22"/>
          <w:szCs w:val="22"/>
        </w:rPr>
        <w:t xml:space="preserve"> </w:t>
      </w:r>
    </w:p>
    <w:p w:rsidR="00662749" w:rsidRPr="00BF48F2" w:rsidRDefault="00662749" w:rsidP="00662749">
      <w:pPr>
        <w:pStyle w:val="Ttulo1"/>
        <w:rPr>
          <w:rFonts w:ascii="Bookman Old Style" w:hAnsi="Bookman Old Style" w:cs="Arial"/>
          <w:sz w:val="22"/>
          <w:szCs w:val="22"/>
          <w:lang w:val="es-ES"/>
        </w:rPr>
      </w:pPr>
      <w:r w:rsidRPr="00BF48F2">
        <w:rPr>
          <w:rFonts w:ascii="Bookman Old Style" w:hAnsi="Bookman Old Style" w:cs="Arial"/>
          <w:sz w:val="22"/>
          <w:szCs w:val="22"/>
          <w:lang w:val="es-ES"/>
        </w:rPr>
        <w:t>RESUELVE</w:t>
      </w:r>
    </w:p>
    <w:p w:rsidR="00662749" w:rsidRDefault="00662749" w:rsidP="00662749">
      <w:pPr>
        <w:tabs>
          <w:tab w:val="left" w:pos="-720"/>
        </w:tabs>
        <w:suppressAutoHyphens/>
        <w:spacing w:after="0"/>
        <w:jc w:val="both"/>
        <w:rPr>
          <w:rFonts w:ascii="Bookman Old Style" w:hAnsi="Bookman Old Style" w:cs="Arial"/>
          <w:spacing w:val="-3"/>
        </w:rPr>
      </w:pPr>
    </w:p>
    <w:p w:rsidR="005702B2" w:rsidRPr="00BF48F2" w:rsidRDefault="005702B2" w:rsidP="00662749">
      <w:pPr>
        <w:tabs>
          <w:tab w:val="left" w:pos="-720"/>
        </w:tabs>
        <w:suppressAutoHyphens/>
        <w:spacing w:after="0"/>
        <w:jc w:val="both"/>
        <w:rPr>
          <w:rFonts w:ascii="Bookman Old Style" w:hAnsi="Bookman Old Style" w:cs="Arial"/>
          <w:spacing w:val="-3"/>
        </w:rPr>
      </w:pPr>
    </w:p>
    <w:p w:rsidR="00662749" w:rsidRDefault="00662749" w:rsidP="0066274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bCs/>
          <w:spacing w:val="-3"/>
        </w:rPr>
        <w:t>ARTICULO PRIMERO:</w:t>
      </w:r>
      <w:r w:rsidRPr="00BF48F2">
        <w:rPr>
          <w:rFonts w:ascii="Bookman Old Style" w:hAnsi="Bookman Old Style" w:cs="Arial"/>
          <w:spacing w:val="-3"/>
        </w:rPr>
        <w:t xml:space="preserve"> Declarar, conforme con lo determinado por el Comité de Escalafón de Sede Cundinamarca, el ingreso al Escalafón Docente de la Corporación Universitaria Minuto de Dios- UNIMINUTO, en la categoría de </w:t>
      </w:r>
      <w:r w:rsidRPr="00BF48F2">
        <w:rPr>
          <w:rFonts w:ascii="Bookman Old Style" w:hAnsi="Bookman Old Style" w:cs="Arial"/>
          <w:b/>
          <w:bCs/>
          <w:spacing w:val="-3"/>
        </w:rPr>
        <w:t>“Profesor Instructor”</w:t>
      </w:r>
      <w:r w:rsidRPr="00BF48F2">
        <w:rPr>
          <w:rFonts w:ascii="Bookman Old Style" w:hAnsi="Bookman Old Style" w:cs="Arial"/>
          <w:spacing w:val="-3"/>
        </w:rPr>
        <w:t>, por haber cumplido con los requisitos y condiciones establecidas en los artículos 20 y siguientes del Reglamento del Profesorado, a los Docentes de Planta de la Institución, que se mencionan en este artículo:</w:t>
      </w:r>
    </w:p>
    <w:p w:rsidR="00B45739" w:rsidRPr="00BF48F2" w:rsidRDefault="00B45739" w:rsidP="00662749">
      <w:pPr>
        <w:tabs>
          <w:tab w:val="left" w:pos="-720"/>
          <w:tab w:val="left" w:pos="0"/>
          <w:tab w:val="left" w:pos="720"/>
          <w:tab w:val="left" w:pos="1440"/>
        </w:tabs>
        <w:suppressAutoHyphens/>
        <w:spacing w:after="0"/>
        <w:jc w:val="both"/>
        <w:rPr>
          <w:rFonts w:ascii="Bookman Old Style" w:hAnsi="Bookman Old Style" w:cs="Arial"/>
          <w:spacing w:val="-3"/>
        </w:rPr>
      </w:pPr>
    </w:p>
    <w:tbl>
      <w:tblPr>
        <w:tblW w:w="9223" w:type="dxa"/>
        <w:tblInd w:w="61" w:type="dxa"/>
        <w:tblCellMar>
          <w:left w:w="70" w:type="dxa"/>
          <w:right w:w="70" w:type="dxa"/>
        </w:tblCellMar>
        <w:tblLook w:val="04A0"/>
      </w:tblPr>
      <w:tblGrid>
        <w:gridCol w:w="598"/>
        <w:gridCol w:w="1740"/>
        <w:gridCol w:w="1357"/>
        <w:gridCol w:w="3969"/>
        <w:gridCol w:w="1559"/>
      </w:tblGrid>
      <w:tr w:rsidR="00A120FC" w:rsidRPr="009C6E91" w:rsidTr="00A120FC">
        <w:trPr>
          <w:trHeight w:val="300"/>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SEDE</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DESCRIP_SEDE</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ID</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NOMBRE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ESCALAFON</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79222883</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PINZON CABALLERO LEONARDO ENRIQUE</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276617</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OBANDO NATES ANA MARIA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52357741</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BONILLA MONTAÑA JOHANA ADRIANA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53074201</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VERA ROMERO DIANA MILENA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752454</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ARIAS PERALES ILDEFONSO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52486603</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PEÑA RUIZ JUDY ROCIO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39753020</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RAMIREZ GARCIA DORIS ADRIANA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20590885</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PARRA BARRETO MILENA PATRICIA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79211257</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GONZALEZ MONROY MICHER ALEXANDER</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52708286</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CUERVO GUTIERREZ LUZ DEYANIRA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39731146</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CLAVIJO </w:t>
            </w:r>
            <w:proofErr w:type="spellStart"/>
            <w:r w:rsidRPr="009C6E91">
              <w:rPr>
                <w:rFonts w:ascii="Calibri" w:eastAsia="Times New Roman" w:hAnsi="Calibri" w:cs="Times New Roman"/>
                <w:color w:val="000000"/>
              </w:rPr>
              <w:t>CLAVIJO</w:t>
            </w:r>
            <w:proofErr w:type="spellEnd"/>
            <w:r w:rsidRPr="009C6E91">
              <w:rPr>
                <w:rFonts w:ascii="Calibri" w:eastAsia="Times New Roman" w:hAnsi="Calibri" w:cs="Times New Roman"/>
                <w:color w:val="000000"/>
              </w:rPr>
              <w:t xml:space="preserve"> ANA SOFIA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79616479</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ANGEL DIAZ BERNABE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79591494</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PAEZ AVILA HELBER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45766175</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OROZCO LARA HEDRY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339085</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Lagos Tamayo Diego Mauricio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79738922</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DELGADO CUERVO WILLIAM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52034155</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BARRETO POSADA CLAUDIA PATRICIA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52479288</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PINEDA </w:t>
            </w:r>
            <w:proofErr w:type="spellStart"/>
            <w:r w:rsidRPr="009C6E91">
              <w:rPr>
                <w:rFonts w:ascii="Calibri" w:eastAsia="Times New Roman" w:hAnsi="Calibri" w:cs="Times New Roman"/>
                <w:color w:val="000000"/>
              </w:rPr>
              <w:t>PINEDA</w:t>
            </w:r>
            <w:proofErr w:type="spellEnd"/>
            <w:r w:rsidRPr="009C6E91">
              <w:rPr>
                <w:rFonts w:ascii="Calibri" w:eastAsia="Times New Roman" w:hAnsi="Calibri" w:cs="Times New Roman"/>
                <w:color w:val="000000"/>
              </w:rPr>
              <w:t xml:space="preserve"> NYDIA ESPERANZA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79953291</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MEDINA ROJAS IVAN DARIO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91159712</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TURIZO ECHEVERRY JUAN MANUEL</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bl>
    <w:p w:rsidR="00B45739" w:rsidRDefault="00B45739"/>
    <w:p w:rsidR="00B45739" w:rsidRPr="00BF48F2" w:rsidRDefault="00B45739" w:rsidP="00B45739">
      <w:pPr>
        <w:spacing w:after="0"/>
        <w:jc w:val="center"/>
        <w:rPr>
          <w:rFonts w:ascii="Bookman Old Style" w:hAnsi="Bookman Old Style" w:cs="Arial"/>
          <w:b/>
        </w:rPr>
      </w:pPr>
      <w:sdt>
        <w:sdtPr>
          <w:id w:val="3987300"/>
          <w:docPartObj>
            <w:docPartGallery w:val="Page Numbers (Top of Page)"/>
            <w:docPartUnique/>
          </w:docPartObj>
        </w:sdtPr>
        <w:sdtContent>
          <w:r>
            <w:t xml:space="preserve">Página </w:t>
          </w:r>
          <w:fldSimple w:instr=" PAGE ">
            <w:r w:rsidR="000A0D8B">
              <w:rPr>
                <w:noProof/>
              </w:rPr>
              <w:t>3</w:t>
            </w:r>
          </w:fldSimple>
          <w:r>
            <w:t xml:space="preserve"> de </w:t>
          </w:r>
          <w:r w:rsidR="00DC3EE1">
            <w:t>5</w:t>
          </w:r>
        </w:sdtContent>
      </w:sdt>
      <w:r w:rsidRPr="003B08B1">
        <w:rPr>
          <w:sz w:val="16"/>
          <w:szCs w:val="16"/>
        </w:rPr>
        <w:t xml:space="preserve">.- </w:t>
      </w:r>
      <w:r>
        <w:rPr>
          <w:sz w:val="16"/>
          <w:szCs w:val="16"/>
        </w:rPr>
        <w:t xml:space="preserve"> </w:t>
      </w:r>
      <w:r w:rsidRPr="00BF48F2">
        <w:rPr>
          <w:rFonts w:ascii="Bookman Old Style" w:hAnsi="Bookman Old Style" w:cs="Arial"/>
          <w:b/>
        </w:rPr>
        <w:t xml:space="preserve">RESOLUCIÓN RECTORAL No. </w:t>
      </w:r>
      <w:r w:rsidRPr="00BF48F2">
        <w:rPr>
          <w:rFonts w:ascii="Bookman Old Style" w:hAnsi="Bookman Old Style" w:cs="Arial"/>
          <w:b/>
          <w:noProof/>
        </w:rPr>
        <w:t>01</w:t>
      </w:r>
      <w:r>
        <w:rPr>
          <w:rFonts w:ascii="Bookman Old Style" w:hAnsi="Bookman Old Style" w:cs="Arial"/>
          <w:b/>
          <w:noProof/>
        </w:rPr>
        <w:t>54 DE 2013</w:t>
      </w:r>
    </w:p>
    <w:p w:rsidR="00B45739" w:rsidRPr="00AA1238" w:rsidRDefault="00B45739" w:rsidP="00B45739">
      <w:r w:rsidRPr="003B08B1">
        <w:rPr>
          <w:rFonts w:ascii="Bookman Old Style" w:hAnsi="Bookman Old Style" w:cs="Arial"/>
          <w:b/>
          <w:bCs/>
          <w:sz w:val="16"/>
          <w:szCs w:val="16"/>
        </w:rPr>
        <w:t>POR EL CUAL SE DETERMINA EL INGRESO AL ESCALAFÓN DOCENTE EN UNIMINUTO- SEDE CUNDINAMARCA</w:t>
      </w:r>
    </w:p>
    <w:tbl>
      <w:tblPr>
        <w:tblW w:w="9223" w:type="dxa"/>
        <w:tblInd w:w="61" w:type="dxa"/>
        <w:tblCellMar>
          <w:left w:w="70" w:type="dxa"/>
          <w:right w:w="70" w:type="dxa"/>
        </w:tblCellMar>
        <w:tblLook w:val="04A0"/>
      </w:tblPr>
      <w:tblGrid>
        <w:gridCol w:w="598"/>
        <w:gridCol w:w="1740"/>
        <w:gridCol w:w="1357"/>
        <w:gridCol w:w="3969"/>
        <w:gridCol w:w="1559"/>
      </w:tblGrid>
      <w:tr w:rsidR="00B45739" w:rsidRPr="009C6E91" w:rsidTr="00534B57">
        <w:trPr>
          <w:trHeight w:val="300"/>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SEDE</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DESCRIP_SEDE</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ID</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NOMBRE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ESCALAFON</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80491051</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JEJEN CARRILLO JULIO  EDUARDO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53100773</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BARRIOS GIL PAOLA ANDREA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79366725</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MALDONADO PAEZ LUIS EDUARDO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66049</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GARCIA CRUZ DARIO ANTONIO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103368634</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BELTRAN </w:t>
            </w:r>
            <w:proofErr w:type="spellStart"/>
            <w:r w:rsidRPr="009C6E91">
              <w:rPr>
                <w:rFonts w:ascii="Calibri" w:eastAsia="Times New Roman" w:hAnsi="Calibri" w:cs="Times New Roman"/>
                <w:color w:val="000000"/>
              </w:rPr>
              <w:t>BELTRAN</w:t>
            </w:r>
            <w:proofErr w:type="spellEnd"/>
            <w:r w:rsidRPr="009C6E91">
              <w:rPr>
                <w:rFonts w:ascii="Calibri" w:eastAsia="Times New Roman" w:hAnsi="Calibri" w:cs="Times New Roman"/>
                <w:color w:val="000000"/>
              </w:rPr>
              <w:t xml:space="preserve"> ANDREA MILENA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79655969</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CARDOZO QUINTERO JORGE ALEXANDER</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52005153</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CARDONA GALLEGO JUDITH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39620434</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MEDINA AGUIRRE LUZ MARINA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80903965</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RODRIGUEZ VARGAS CARLOS ANDRES</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52793399</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LOZANO RODRIGUEZ CAROLINA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53106558</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CASTILLO RODRIGUEZ LUZ ANYELA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39548111</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TORRES IDALID VICTORIA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80745519</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VALDERRAMA MARTINEZ DANIEL ALBERTO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17119675</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DUSSAN TRUJILLO ANCIZAR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52066654</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ROMERO MARTINEZ RUBY STELLA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364109</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BUITRAGO PERILLA OMAR FERNEY</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52967194</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FORERO NEME ANA LUCIA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7628617</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PERDOMO EDUARDO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79800361</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FONSECA GUERRERO HEBDER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93367368</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GONZALEZ GOMEZ JOSE DUVAN</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11187323</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ZAMORA RANGEL ELKIN FERNANDO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17157809</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MONTENEGRO RAMIREZ JORGE DOMINGO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79532573</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NARANJO AFRICANO MISAEL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79498775</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CHAPARRO MONTAÑA HUGO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53103125</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ACOSTA ALARCON ROCIO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40219916</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GIRALDO CORDOBA ALEXANDRA MILENA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52857770</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HERNANDEZ LOPEZ CAROLINA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52385787</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MORENO MONTENEGRO PAOLA KATERINE</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80801317</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LOZADA RODRIGUEZ DIEGO ALEJANDRO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79565302</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GARIBELLO FONTECHA NELSON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SOA</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Soacha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79581556</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SANCHEZ MEDINA EYDAR ALFREDO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79632110</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GUAYARA MORAD DIEGO FELIPE</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304845</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GRACIA GONZALEZ OSCAR JAVIER</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52603312</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MURCIA PARRA LAURA XIMENA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155760</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PARRA MEDINA FAIBER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A120FC">
        <w:trPr>
          <w:trHeight w:val="30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74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5202132</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BENAVIDES ROSERO MIGUEL ANTONIO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bl>
    <w:p w:rsidR="00B45739" w:rsidRPr="00BF48F2" w:rsidRDefault="00B45739" w:rsidP="00B45739">
      <w:pPr>
        <w:spacing w:after="0"/>
        <w:jc w:val="center"/>
        <w:rPr>
          <w:rFonts w:ascii="Bookman Old Style" w:hAnsi="Bookman Old Style" w:cs="Arial"/>
          <w:b/>
        </w:rPr>
      </w:pPr>
      <w:sdt>
        <w:sdtPr>
          <w:id w:val="3987301"/>
          <w:docPartObj>
            <w:docPartGallery w:val="Page Numbers (Top of Page)"/>
            <w:docPartUnique/>
          </w:docPartObj>
        </w:sdtPr>
        <w:sdtContent>
          <w:r>
            <w:t xml:space="preserve">Página </w:t>
          </w:r>
          <w:fldSimple w:instr=" PAGE ">
            <w:r w:rsidR="000A0D8B">
              <w:rPr>
                <w:noProof/>
              </w:rPr>
              <w:t>4</w:t>
            </w:r>
          </w:fldSimple>
          <w:r>
            <w:t xml:space="preserve"> de </w:t>
          </w:r>
          <w:r w:rsidR="00DC3EE1">
            <w:t>5</w:t>
          </w:r>
        </w:sdtContent>
      </w:sdt>
      <w:r w:rsidRPr="003B08B1">
        <w:rPr>
          <w:sz w:val="16"/>
          <w:szCs w:val="16"/>
        </w:rPr>
        <w:t xml:space="preserve">.- </w:t>
      </w:r>
      <w:r>
        <w:rPr>
          <w:sz w:val="16"/>
          <w:szCs w:val="16"/>
        </w:rPr>
        <w:t xml:space="preserve"> </w:t>
      </w:r>
      <w:r w:rsidRPr="00BF48F2">
        <w:rPr>
          <w:rFonts w:ascii="Bookman Old Style" w:hAnsi="Bookman Old Style" w:cs="Arial"/>
          <w:b/>
        </w:rPr>
        <w:t xml:space="preserve">RESOLUCIÓN RECTORAL No. </w:t>
      </w:r>
      <w:r w:rsidRPr="00BF48F2">
        <w:rPr>
          <w:rFonts w:ascii="Bookman Old Style" w:hAnsi="Bookman Old Style" w:cs="Arial"/>
          <w:b/>
          <w:noProof/>
        </w:rPr>
        <w:t>01</w:t>
      </w:r>
      <w:r>
        <w:rPr>
          <w:rFonts w:ascii="Bookman Old Style" w:hAnsi="Bookman Old Style" w:cs="Arial"/>
          <w:b/>
          <w:noProof/>
        </w:rPr>
        <w:t>54 DE 2013</w:t>
      </w:r>
    </w:p>
    <w:p w:rsidR="00B45739" w:rsidRPr="00AA1238" w:rsidRDefault="00B45739" w:rsidP="00B45739">
      <w:r w:rsidRPr="003B08B1">
        <w:rPr>
          <w:rFonts w:ascii="Bookman Old Style" w:hAnsi="Bookman Old Style" w:cs="Arial"/>
          <w:b/>
          <w:bCs/>
          <w:sz w:val="16"/>
          <w:szCs w:val="16"/>
        </w:rPr>
        <w:t>POR EL CUAL SE DETERMINA EL INGRESO AL ESCALAFÓN DOCENTE EN UNIMINUTO- SEDE CUNDINAMARCA</w:t>
      </w:r>
    </w:p>
    <w:tbl>
      <w:tblPr>
        <w:tblW w:w="9223" w:type="dxa"/>
        <w:tblInd w:w="61" w:type="dxa"/>
        <w:tblCellMar>
          <w:left w:w="70" w:type="dxa"/>
          <w:right w:w="70" w:type="dxa"/>
        </w:tblCellMar>
        <w:tblLook w:val="04A0"/>
      </w:tblPr>
      <w:tblGrid>
        <w:gridCol w:w="718"/>
        <w:gridCol w:w="1620"/>
        <w:gridCol w:w="1357"/>
        <w:gridCol w:w="3969"/>
        <w:gridCol w:w="1559"/>
      </w:tblGrid>
      <w:tr w:rsidR="00B45739" w:rsidRPr="009C6E91" w:rsidTr="00B45739">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SEDE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DESCRIP_SEDE</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ID</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NOMBRE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jc w:val="center"/>
              <w:rPr>
                <w:rFonts w:ascii="Calibri" w:eastAsia="Times New Roman" w:hAnsi="Calibri" w:cs="Times New Roman"/>
                <w:b/>
                <w:bCs/>
                <w:color w:val="000000"/>
              </w:rPr>
            </w:pPr>
            <w:r w:rsidRPr="009C6E91">
              <w:rPr>
                <w:rFonts w:ascii="Calibri" w:eastAsia="Times New Roman" w:hAnsi="Calibri" w:cs="Times New Roman"/>
                <w:b/>
                <w:bCs/>
                <w:color w:val="000000"/>
              </w:rPr>
              <w:t>ESCALAFON</w:t>
            </w:r>
          </w:p>
        </w:tc>
      </w:tr>
      <w:tr w:rsidR="00B45739"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620" w:type="dxa"/>
            <w:tcBorders>
              <w:top w:val="nil"/>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217606</w:t>
            </w:r>
          </w:p>
        </w:tc>
        <w:tc>
          <w:tcPr>
            <w:tcW w:w="3969" w:type="dxa"/>
            <w:tcBorders>
              <w:top w:val="nil"/>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ARIAS HERRERA ANGELLI VERONICA</w:t>
            </w:r>
          </w:p>
        </w:tc>
        <w:tc>
          <w:tcPr>
            <w:tcW w:w="1559" w:type="dxa"/>
            <w:tcBorders>
              <w:top w:val="nil"/>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B45739"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620" w:type="dxa"/>
            <w:tcBorders>
              <w:top w:val="nil"/>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182417</w:t>
            </w:r>
          </w:p>
        </w:tc>
        <w:tc>
          <w:tcPr>
            <w:tcW w:w="3969" w:type="dxa"/>
            <w:tcBorders>
              <w:top w:val="nil"/>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ARBOLEDA DIAZ GIOVANNA LIDA</w:t>
            </w:r>
          </w:p>
        </w:tc>
        <w:tc>
          <w:tcPr>
            <w:tcW w:w="1559" w:type="dxa"/>
            <w:tcBorders>
              <w:top w:val="nil"/>
              <w:left w:val="nil"/>
              <w:bottom w:val="single" w:sz="4" w:space="0" w:color="auto"/>
              <w:right w:val="single" w:sz="4" w:space="0" w:color="auto"/>
            </w:tcBorders>
            <w:shd w:val="clear" w:color="auto" w:fill="auto"/>
            <w:noWrap/>
            <w:vAlign w:val="bottom"/>
            <w:hideMark/>
          </w:tcPr>
          <w:p w:rsidR="00B45739" w:rsidRPr="009C6E91" w:rsidRDefault="00B45739" w:rsidP="00534B57">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246888</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SANCHEZ RAMIREZ ANA MERCEDES</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246880</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ZAMBRANO CASTRO NESTOR FABIAN</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268172</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FAJARDO CASTRO RAFAEL ENRIQUE</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182407</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ACOSTA CONTRERAS ANGELICA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246892</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RIVERA LEON EDILBERTO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80544070</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ZAMBRANO CORTES NELSON HUMBERTO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371272</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DIAZ GUZMAN DIANA MARCELA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ZIP</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Zipaquirá</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39804724</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BELLO MEDINA HEIDY YILIBETH</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69228</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PATIÑO ROJAS DIEGO ALEJANDRO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53093008</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GRACIA OSORIO ANGELA PATRICIA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11432009</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SANTOS GACHANCIPA JAIRO WILLIAM</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52962323</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SANDOVAL RAMIREZ ANGELA INES</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280694</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ARIAS BOHORQUEZ MARIA DEL PILAR</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91154990</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FONSECA NAVAS PABLO ULICES</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38557345</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SUAREZ HURTADO VIOLETA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273591</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ALDANA FLÓREZ JOSÉ WILFREDO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280407</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NIÑO RIAÑO JOSUE DARIO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283996</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ABRIL COY EVER ALFONSO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190473</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BARRIGA RODRIGUEZ PEDRO JAVIER</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254396</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FERNÁNDEZ SÁNCHEZ JOSÉ FERNANDO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370068</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PARRA CASTILLO MAGDA YISETH</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190509</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ENCISO BARAHONA MAURICIO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MAD</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Madrid</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196894</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RUIZ VALDERRAMA YOHANA ANDREA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VEG</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Ceres La Vega</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188211</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VANEGAS FLORES OSWALDO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GIR</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Girardot</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12826</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GARCIA GOMEZ ADELIA MARIA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GIR</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Girardot</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11307312</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URUEÑA GIL JORGE MARIO</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GIR</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Girardot</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39555938</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LEON RUIZ BLANCA INES</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GIR</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Girardot</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89004046</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CONTRERAS MUÑOZ MAURICIO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GIR</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Girardot</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17115741</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 xml:space="preserve">FLOREZ ALEMAN MANUEL </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r w:rsidR="00A120FC" w:rsidRPr="009C6E91" w:rsidTr="00B45739">
        <w:trPr>
          <w:trHeight w:val="30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GIR</w:t>
            </w:r>
          </w:p>
        </w:tc>
        <w:tc>
          <w:tcPr>
            <w:tcW w:w="1620"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Regional Girardot</w:t>
            </w:r>
          </w:p>
        </w:tc>
        <w:tc>
          <w:tcPr>
            <w:tcW w:w="1357"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jc w:val="right"/>
              <w:rPr>
                <w:rFonts w:ascii="Calibri" w:eastAsia="Times New Roman" w:hAnsi="Calibri" w:cs="Times New Roman"/>
                <w:color w:val="000000"/>
              </w:rPr>
            </w:pPr>
            <w:r w:rsidRPr="009C6E91">
              <w:rPr>
                <w:rFonts w:ascii="Calibri" w:eastAsia="Times New Roman" w:hAnsi="Calibri" w:cs="Times New Roman"/>
                <w:color w:val="000000"/>
              </w:rPr>
              <w:t>52712069</w:t>
            </w:r>
          </w:p>
        </w:tc>
        <w:tc>
          <w:tcPr>
            <w:tcW w:w="396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AREVALO MONCAYO MARIA PAULA</w:t>
            </w:r>
          </w:p>
        </w:tc>
        <w:tc>
          <w:tcPr>
            <w:tcW w:w="1559" w:type="dxa"/>
            <w:tcBorders>
              <w:top w:val="nil"/>
              <w:left w:val="nil"/>
              <w:bottom w:val="single" w:sz="4" w:space="0" w:color="auto"/>
              <w:right w:val="single" w:sz="4" w:space="0" w:color="auto"/>
            </w:tcBorders>
            <w:shd w:val="clear" w:color="auto" w:fill="auto"/>
            <w:noWrap/>
            <w:vAlign w:val="bottom"/>
            <w:hideMark/>
          </w:tcPr>
          <w:p w:rsidR="00A120FC" w:rsidRPr="009C6E91" w:rsidRDefault="00A120FC" w:rsidP="009C6E91">
            <w:pPr>
              <w:spacing w:after="0" w:line="240" w:lineRule="auto"/>
              <w:rPr>
                <w:rFonts w:ascii="Calibri" w:eastAsia="Times New Roman" w:hAnsi="Calibri" w:cs="Times New Roman"/>
                <w:color w:val="000000"/>
              </w:rPr>
            </w:pPr>
            <w:r w:rsidRPr="009C6E91">
              <w:rPr>
                <w:rFonts w:ascii="Calibri" w:eastAsia="Times New Roman" w:hAnsi="Calibri" w:cs="Times New Roman"/>
                <w:color w:val="000000"/>
              </w:rPr>
              <w:t>INSTRUCTOR</w:t>
            </w:r>
          </w:p>
        </w:tc>
      </w:tr>
    </w:tbl>
    <w:p w:rsidR="00C22642" w:rsidRDefault="00C22642" w:rsidP="00662749">
      <w:pPr>
        <w:tabs>
          <w:tab w:val="left" w:pos="-720"/>
          <w:tab w:val="left" w:pos="0"/>
          <w:tab w:val="left" w:pos="720"/>
          <w:tab w:val="left" w:pos="1440"/>
        </w:tabs>
        <w:suppressAutoHyphens/>
        <w:spacing w:after="0"/>
        <w:jc w:val="both"/>
        <w:rPr>
          <w:rFonts w:ascii="Bookman Old Style" w:hAnsi="Bookman Old Style" w:cs="Arial"/>
          <w:b/>
          <w:spacing w:val="-3"/>
        </w:rPr>
      </w:pPr>
    </w:p>
    <w:p w:rsidR="00B45739" w:rsidRPr="00BF48F2" w:rsidRDefault="00B45739" w:rsidP="00B45739">
      <w:pPr>
        <w:spacing w:after="0"/>
        <w:jc w:val="center"/>
        <w:rPr>
          <w:rFonts w:ascii="Bookman Old Style" w:hAnsi="Bookman Old Style" w:cs="Arial"/>
          <w:b/>
        </w:rPr>
      </w:pPr>
      <w:sdt>
        <w:sdtPr>
          <w:id w:val="3987302"/>
          <w:docPartObj>
            <w:docPartGallery w:val="Page Numbers (Top of Page)"/>
            <w:docPartUnique/>
          </w:docPartObj>
        </w:sdtPr>
        <w:sdtContent>
          <w:r>
            <w:t xml:space="preserve">Página </w:t>
          </w:r>
          <w:fldSimple w:instr=" PAGE ">
            <w:r w:rsidR="000A0D8B">
              <w:rPr>
                <w:noProof/>
              </w:rPr>
              <w:t>5</w:t>
            </w:r>
          </w:fldSimple>
          <w:r>
            <w:t xml:space="preserve"> de </w:t>
          </w:r>
          <w:r w:rsidR="00DC3EE1">
            <w:t>5</w:t>
          </w:r>
        </w:sdtContent>
      </w:sdt>
      <w:r w:rsidRPr="003B08B1">
        <w:rPr>
          <w:sz w:val="16"/>
          <w:szCs w:val="16"/>
        </w:rPr>
        <w:t xml:space="preserve">.- </w:t>
      </w:r>
      <w:r>
        <w:rPr>
          <w:sz w:val="16"/>
          <w:szCs w:val="16"/>
        </w:rPr>
        <w:t xml:space="preserve"> </w:t>
      </w:r>
      <w:r w:rsidRPr="00BF48F2">
        <w:rPr>
          <w:rFonts w:ascii="Bookman Old Style" w:hAnsi="Bookman Old Style" w:cs="Arial"/>
          <w:b/>
        </w:rPr>
        <w:t xml:space="preserve">RESOLUCIÓN RECTORAL No. </w:t>
      </w:r>
      <w:r w:rsidRPr="00BF48F2">
        <w:rPr>
          <w:rFonts w:ascii="Bookman Old Style" w:hAnsi="Bookman Old Style" w:cs="Arial"/>
          <w:b/>
          <w:noProof/>
        </w:rPr>
        <w:t>01</w:t>
      </w:r>
      <w:r>
        <w:rPr>
          <w:rFonts w:ascii="Bookman Old Style" w:hAnsi="Bookman Old Style" w:cs="Arial"/>
          <w:b/>
          <w:noProof/>
        </w:rPr>
        <w:t>54 DE 2013</w:t>
      </w:r>
    </w:p>
    <w:p w:rsidR="00B45739" w:rsidRPr="00AA1238" w:rsidRDefault="00B45739" w:rsidP="00B45739">
      <w:r w:rsidRPr="003B08B1">
        <w:rPr>
          <w:rFonts w:ascii="Bookman Old Style" w:hAnsi="Bookman Old Style" w:cs="Arial"/>
          <w:b/>
          <w:bCs/>
          <w:sz w:val="16"/>
          <w:szCs w:val="16"/>
        </w:rPr>
        <w:t>POR EL CUAL SE DETERMINA EL INGRESO AL ESCALAFÓN DOCENTE EN UNIMINUTO- SEDE CUNDINAMARCA</w:t>
      </w:r>
    </w:p>
    <w:p w:rsidR="00B45739" w:rsidRDefault="00B45739" w:rsidP="00662749">
      <w:pPr>
        <w:tabs>
          <w:tab w:val="left" w:pos="-720"/>
          <w:tab w:val="left" w:pos="0"/>
          <w:tab w:val="left" w:pos="720"/>
          <w:tab w:val="left" w:pos="1440"/>
        </w:tabs>
        <w:suppressAutoHyphens/>
        <w:spacing w:after="0"/>
        <w:jc w:val="both"/>
        <w:rPr>
          <w:rFonts w:ascii="Bookman Old Style" w:hAnsi="Bookman Old Style" w:cs="Arial"/>
          <w:b/>
          <w:spacing w:val="-3"/>
        </w:rPr>
      </w:pPr>
    </w:p>
    <w:p w:rsidR="00C22642" w:rsidRDefault="00B45739" w:rsidP="0066274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spacing w:val="-3"/>
        </w:rPr>
        <w:t>ARTÍCULO</w:t>
      </w:r>
      <w:r w:rsidR="00662749" w:rsidRPr="00BF48F2">
        <w:rPr>
          <w:rFonts w:ascii="Bookman Old Style" w:hAnsi="Bookman Old Style" w:cs="Arial"/>
          <w:b/>
          <w:spacing w:val="-3"/>
        </w:rPr>
        <w:t xml:space="preserve"> </w:t>
      </w:r>
      <w:r>
        <w:rPr>
          <w:rFonts w:ascii="Bookman Old Style" w:hAnsi="Bookman Old Style" w:cs="Arial"/>
          <w:b/>
          <w:spacing w:val="-3"/>
        </w:rPr>
        <w:t>SEGUND</w:t>
      </w:r>
      <w:r w:rsidR="00662749" w:rsidRPr="00BF48F2">
        <w:rPr>
          <w:rFonts w:ascii="Bookman Old Style" w:hAnsi="Bookman Old Style" w:cs="Arial"/>
          <w:b/>
          <w:spacing w:val="-3"/>
        </w:rPr>
        <w:t>O</w:t>
      </w:r>
      <w:r w:rsidR="00662749" w:rsidRPr="00BF48F2">
        <w:rPr>
          <w:rFonts w:ascii="Bookman Old Style" w:hAnsi="Bookman Old Style" w:cs="Arial"/>
          <w:spacing w:val="-3"/>
        </w:rPr>
        <w:t xml:space="preserve">: </w:t>
      </w:r>
      <w:r w:rsidR="00C22642">
        <w:rPr>
          <w:rFonts w:ascii="Bookman Old Style" w:hAnsi="Bookman Old Style" w:cs="Arial"/>
          <w:spacing w:val="-3"/>
        </w:rPr>
        <w:t xml:space="preserve">ORDENAR que por intermedio de la </w:t>
      </w:r>
      <w:r>
        <w:rPr>
          <w:rFonts w:ascii="Bookman Old Style" w:hAnsi="Bookman Old Style" w:cs="Arial"/>
          <w:spacing w:val="-3"/>
        </w:rPr>
        <w:t>Secretaría</w:t>
      </w:r>
      <w:r w:rsidR="00C22642">
        <w:rPr>
          <w:rFonts w:ascii="Bookman Old Style" w:hAnsi="Bookman Old Style" w:cs="Arial"/>
          <w:spacing w:val="-3"/>
        </w:rPr>
        <w:t xml:space="preserve"> de la Sede Cundinamarca de UNIMINUTO, se expida la correspondiente </w:t>
      </w:r>
      <w:r>
        <w:rPr>
          <w:rFonts w:ascii="Bookman Old Style" w:hAnsi="Bookman Old Style" w:cs="Arial"/>
          <w:spacing w:val="-3"/>
        </w:rPr>
        <w:t>Certificación</w:t>
      </w:r>
      <w:r w:rsidR="00C22642">
        <w:rPr>
          <w:rFonts w:ascii="Bookman Old Style" w:hAnsi="Bookman Old Style" w:cs="Arial"/>
          <w:spacing w:val="-3"/>
        </w:rPr>
        <w:t xml:space="preserve"> de Ingreso al </w:t>
      </w:r>
      <w:r>
        <w:rPr>
          <w:rFonts w:ascii="Bookman Old Style" w:hAnsi="Bookman Old Style" w:cs="Arial"/>
          <w:spacing w:val="-3"/>
        </w:rPr>
        <w:t>Escalafón</w:t>
      </w:r>
      <w:r w:rsidR="00C22642">
        <w:rPr>
          <w:rFonts w:ascii="Bookman Old Style" w:hAnsi="Bookman Old Style" w:cs="Arial"/>
          <w:spacing w:val="-3"/>
        </w:rPr>
        <w:t xml:space="preserve"> docente, en la categoría correspondiente, a cada uno de los docentes mencionados en los artículos anteriores una vez quede en firme la presente resolución. Copias de esta certificación serán entregadas  al docente, a su respectivo Centro regional, a  la Coordinación de gestión Humana de la Sede y la original será incluida en el Registro Académico del Profesor.</w:t>
      </w:r>
    </w:p>
    <w:p w:rsidR="00C22642" w:rsidRDefault="00C22642" w:rsidP="00662749">
      <w:pPr>
        <w:tabs>
          <w:tab w:val="left" w:pos="-720"/>
          <w:tab w:val="left" w:pos="0"/>
          <w:tab w:val="left" w:pos="720"/>
          <w:tab w:val="left" w:pos="1440"/>
        </w:tabs>
        <w:suppressAutoHyphens/>
        <w:spacing w:after="0"/>
        <w:jc w:val="both"/>
        <w:rPr>
          <w:rFonts w:ascii="Bookman Old Style" w:hAnsi="Bookman Old Style" w:cs="Arial"/>
          <w:spacing w:val="-3"/>
        </w:rPr>
      </w:pPr>
    </w:p>
    <w:p w:rsidR="00A120FC" w:rsidRDefault="00A120FC" w:rsidP="00662749">
      <w:pPr>
        <w:tabs>
          <w:tab w:val="left" w:pos="-720"/>
          <w:tab w:val="left" w:pos="0"/>
          <w:tab w:val="left" w:pos="720"/>
          <w:tab w:val="left" w:pos="1440"/>
        </w:tabs>
        <w:suppressAutoHyphens/>
        <w:spacing w:after="0"/>
        <w:jc w:val="both"/>
        <w:rPr>
          <w:rFonts w:ascii="Bookman Old Style" w:hAnsi="Bookman Old Style" w:cs="Arial"/>
          <w:bCs/>
          <w:spacing w:val="-3"/>
        </w:rPr>
      </w:pPr>
      <w:r>
        <w:rPr>
          <w:rFonts w:ascii="Bookman Old Style" w:hAnsi="Bookman Old Style" w:cs="Arial"/>
          <w:b/>
          <w:bCs/>
          <w:spacing w:val="-3"/>
        </w:rPr>
        <w:t xml:space="preserve">ARTICULO </w:t>
      </w:r>
      <w:r w:rsidR="00B45739">
        <w:rPr>
          <w:rFonts w:ascii="Bookman Old Style" w:hAnsi="Bookman Old Style" w:cs="Arial"/>
          <w:b/>
          <w:bCs/>
          <w:spacing w:val="-3"/>
        </w:rPr>
        <w:t>TERCER</w:t>
      </w:r>
      <w:r>
        <w:rPr>
          <w:rFonts w:ascii="Bookman Old Style" w:hAnsi="Bookman Old Style" w:cs="Arial"/>
          <w:b/>
          <w:bCs/>
          <w:spacing w:val="-3"/>
        </w:rPr>
        <w:t xml:space="preserve">O: </w:t>
      </w:r>
      <w:r>
        <w:rPr>
          <w:rFonts w:ascii="Bookman Old Style" w:hAnsi="Bookman Old Style" w:cs="Arial"/>
          <w:bCs/>
          <w:spacing w:val="-3"/>
        </w:rPr>
        <w:t xml:space="preserve">En atención a lo dispuesto en la resolución </w:t>
      </w:r>
      <w:r w:rsidRPr="00BF48F2">
        <w:rPr>
          <w:rFonts w:ascii="Bookman Old Style" w:hAnsi="Bookman Old Style" w:cs="Arial"/>
        </w:rPr>
        <w:t xml:space="preserve">Artículo primero de la Resolución </w:t>
      </w:r>
      <w:r>
        <w:rPr>
          <w:rFonts w:ascii="Bookman Old Style" w:hAnsi="Bookman Old Style" w:cs="Arial"/>
        </w:rPr>
        <w:t xml:space="preserve">de Rectoría General </w:t>
      </w:r>
      <w:r w:rsidRPr="00BF48F2">
        <w:rPr>
          <w:rFonts w:ascii="Bookman Old Style" w:hAnsi="Bookman Old Style" w:cs="Arial"/>
        </w:rPr>
        <w:t>No. 1293 de 25 de Enero de 2013, define los salarios del escalafón profesoral de acuerdo a las Sedes de la Corporación Universitaria Minuto de Dios- UNIMINUTO</w:t>
      </w:r>
      <w:r>
        <w:rPr>
          <w:rFonts w:ascii="Bookman Old Style" w:hAnsi="Bookman Old Style" w:cs="Arial"/>
        </w:rPr>
        <w:t xml:space="preserve"> y </w:t>
      </w:r>
      <w:r>
        <w:rPr>
          <w:rFonts w:ascii="Bookman Old Style" w:hAnsi="Bookman Old Style" w:cs="Arial"/>
          <w:bCs/>
          <w:spacing w:val="-3"/>
        </w:rPr>
        <w:t xml:space="preserve"> contando con la respectiva disponibilidad presupuestal se autoriza a la Gerencia de gestión Humana aplicar los aumentos salariales a los docentes escalafonados a partir del mes de marzo de 2014.</w:t>
      </w:r>
    </w:p>
    <w:p w:rsidR="00A120FC" w:rsidRDefault="00A120FC" w:rsidP="00662749">
      <w:pPr>
        <w:tabs>
          <w:tab w:val="left" w:pos="-720"/>
          <w:tab w:val="left" w:pos="0"/>
          <w:tab w:val="left" w:pos="720"/>
          <w:tab w:val="left" w:pos="1440"/>
        </w:tabs>
        <w:suppressAutoHyphens/>
        <w:spacing w:after="0"/>
        <w:jc w:val="both"/>
        <w:rPr>
          <w:rFonts w:ascii="Bookman Old Style" w:hAnsi="Bookman Old Style" w:cs="Arial"/>
          <w:bCs/>
          <w:spacing w:val="-3"/>
        </w:rPr>
      </w:pPr>
    </w:p>
    <w:p w:rsidR="00662749" w:rsidRPr="00BF48F2" w:rsidRDefault="00662749" w:rsidP="00662749">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bCs/>
          <w:spacing w:val="-3"/>
        </w:rPr>
        <w:t xml:space="preserve">ARTICULO </w:t>
      </w:r>
      <w:r w:rsidR="00B45739">
        <w:rPr>
          <w:rFonts w:ascii="Bookman Old Style" w:hAnsi="Bookman Old Style" w:cs="Arial"/>
          <w:b/>
          <w:bCs/>
          <w:spacing w:val="-3"/>
        </w:rPr>
        <w:t>CUART</w:t>
      </w:r>
      <w:r w:rsidRPr="00BF48F2">
        <w:rPr>
          <w:rFonts w:ascii="Bookman Old Style" w:hAnsi="Bookman Old Style" w:cs="Arial"/>
          <w:b/>
          <w:bCs/>
          <w:spacing w:val="-3"/>
        </w:rPr>
        <w:t>O:</w:t>
      </w:r>
      <w:r w:rsidRPr="00BF48F2">
        <w:rPr>
          <w:rFonts w:ascii="Bookman Old Style" w:hAnsi="Bookman Old Style" w:cs="Arial"/>
          <w:spacing w:val="-3"/>
        </w:rPr>
        <w:t xml:space="preserve"> Contra la presente Resolución procede el Recurso de Reposición y en subsidio apelación en los términos establecidos en el Artículo 29 del Reglamento Profesoral de UNIMINUTO dentro del término de cinco (5) días a partir de su notificación personal ò se desfijación el Edicto si a ello hubiere lugar.  Vencido el término anterior, quedará en firme la resolución en lo que no hubiere sido impugnada.</w:t>
      </w:r>
    </w:p>
    <w:p w:rsidR="00662749" w:rsidRDefault="00662749"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F07A15" w:rsidRPr="00BF48F2" w:rsidRDefault="00F07A15" w:rsidP="00F07A15">
      <w:pPr>
        <w:tabs>
          <w:tab w:val="left" w:pos="-720"/>
          <w:tab w:val="left" w:pos="0"/>
          <w:tab w:val="left" w:pos="720"/>
          <w:tab w:val="left" w:pos="1440"/>
        </w:tabs>
        <w:suppressAutoHyphens/>
        <w:spacing w:after="0"/>
        <w:jc w:val="both"/>
        <w:rPr>
          <w:rFonts w:ascii="Bookman Old Style" w:hAnsi="Bookman Old Style" w:cs="Arial"/>
          <w:spacing w:val="-3"/>
        </w:rPr>
      </w:pPr>
      <w:r w:rsidRPr="00BF48F2">
        <w:rPr>
          <w:rFonts w:ascii="Bookman Old Style" w:hAnsi="Bookman Old Style" w:cs="Arial"/>
          <w:b/>
          <w:bCs/>
          <w:spacing w:val="-3"/>
        </w:rPr>
        <w:t xml:space="preserve">ARTICULO </w:t>
      </w:r>
      <w:r w:rsidR="00B45739">
        <w:rPr>
          <w:rFonts w:ascii="Bookman Old Style" w:hAnsi="Bookman Old Style" w:cs="Arial"/>
          <w:b/>
          <w:bCs/>
          <w:spacing w:val="-3"/>
        </w:rPr>
        <w:t>QUINT</w:t>
      </w:r>
      <w:r w:rsidRPr="00BF48F2">
        <w:rPr>
          <w:rFonts w:ascii="Bookman Old Style" w:hAnsi="Bookman Old Style" w:cs="Arial"/>
          <w:b/>
          <w:bCs/>
          <w:spacing w:val="-3"/>
        </w:rPr>
        <w:t xml:space="preserve">O: </w:t>
      </w:r>
      <w:r w:rsidRPr="00BF48F2">
        <w:rPr>
          <w:rFonts w:ascii="Bookman Old Style" w:hAnsi="Bookman Old Style" w:cs="Arial"/>
          <w:bCs/>
          <w:spacing w:val="-3"/>
        </w:rPr>
        <w:t>Remitir una copia del presente acto institucional  a la oficina de Gestión Humana para que se proceda de conformidad con el Artículo 30 del Reglamento Profesoral  y repose copia de la Resolución en la carpeta del docente</w:t>
      </w:r>
      <w:r w:rsidRPr="00BF48F2">
        <w:rPr>
          <w:rFonts w:ascii="Bookman Old Style" w:hAnsi="Bookman Old Style" w:cs="Arial"/>
          <w:b/>
          <w:bCs/>
          <w:spacing w:val="-3"/>
        </w:rPr>
        <w:t xml:space="preserve">. </w:t>
      </w:r>
    </w:p>
    <w:p w:rsidR="00F07A15" w:rsidRDefault="00F07A15" w:rsidP="00662749">
      <w:pPr>
        <w:tabs>
          <w:tab w:val="left" w:pos="-720"/>
          <w:tab w:val="left" w:pos="0"/>
          <w:tab w:val="left" w:pos="720"/>
          <w:tab w:val="left" w:pos="1440"/>
        </w:tabs>
        <w:suppressAutoHyphens/>
        <w:spacing w:after="0"/>
        <w:jc w:val="both"/>
        <w:rPr>
          <w:rFonts w:ascii="Bookman Old Style" w:hAnsi="Bookman Old Style" w:cs="Arial"/>
          <w:b/>
          <w:bCs/>
          <w:spacing w:val="-3"/>
        </w:rPr>
      </w:pPr>
    </w:p>
    <w:p w:rsidR="00662749" w:rsidRPr="00BF48F2" w:rsidRDefault="00662749" w:rsidP="0066274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 xml:space="preserve">Dado en Bogotá, D.C., a los  </w:t>
      </w:r>
      <w:r w:rsidR="008B47B0">
        <w:rPr>
          <w:rFonts w:ascii="Bookman Old Style" w:hAnsi="Bookman Old Style" w:cs="Arial"/>
          <w:spacing w:val="-3"/>
        </w:rPr>
        <w:t>Treinta</w:t>
      </w:r>
      <w:r w:rsidRPr="00BF48F2">
        <w:rPr>
          <w:rFonts w:ascii="Bookman Old Style" w:hAnsi="Bookman Old Style" w:cs="Arial"/>
          <w:spacing w:val="-3"/>
        </w:rPr>
        <w:t xml:space="preserve"> (</w:t>
      </w:r>
      <w:r w:rsidR="008B47B0">
        <w:rPr>
          <w:rFonts w:ascii="Bookman Old Style" w:hAnsi="Bookman Old Style" w:cs="Arial"/>
          <w:spacing w:val="-3"/>
        </w:rPr>
        <w:t>30</w:t>
      </w:r>
      <w:r w:rsidRPr="00BF48F2">
        <w:rPr>
          <w:rFonts w:ascii="Bookman Old Style" w:hAnsi="Bookman Old Style" w:cs="Arial"/>
          <w:spacing w:val="-3"/>
        </w:rPr>
        <w:t xml:space="preserve">) días del mes de </w:t>
      </w:r>
      <w:r w:rsidR="008B47B0">
        <w:rPr>
          <w:rFonts w:ascii="Bookman Old Style" w:hAnsi="Bookman Old Style" w:cs="Arial"/>
          <w:spacing w:val="-3"/>
        </w:rPr>
        <w:t>Enero</w:t>
      </w:r>
      <w:r w:rsidRPr="00BF48F2">
        <w:rPr>
          <w:rFonts w:ascii="Bookman Old Style" w:hAnsi="Bookman Old Style" w:cs="Arial"/>
          <w:spacing w:val="-3"/>
        </w:rPr>
        <w:t xml:space="preserve"> de Dos mil </w:t>
      </w:r>
      <w:r w:rsidR="008B47B0">
        <w:rPr>
          <w:rFonts w:ascii="Bookman Old Style" w:hAnsi="Bookman Old Style" w:cs="Arial"/>
          <w:spacing w:val="-3"/>
        </w:rPr>
        <w:t>Catorce</w:t>
      </w:r>
      <w:r w:rsidRPr="00BF48F2">
        <w:rPr>
          <w:rFonts w:ascii="Bookman Old Style" w:hAnsi="Bookman Old Style" w:cs="Arial"/>
          <w:spacing w:val="-3"/>
        </w:rPr>
        <w:t xml:space="preserve"> (201</w:t>
      </w:r>
      <w:r w:rsidR="008B47B0">
        <w:rPr>
          <w:rFonts w:ascii="Bookman Old Style" w:hAnsi="Bookman Old Style" w:cs="Arial"/>
          <w:spacing w:val="-3"/>
        </w:rPr>
        <w:t>4</w:t>
      </w:r>
      <w:r w:rsidRPr="00BF48F2">
        <w:rPr>
          <w:rFonts w:ascii="Bookman Old Style" w:hAnsi="Bookman Old Style" w:cs="Arial"/>
          <w:spacing w:val="-3"/>
        </w:rPr>
        <w:t>).</w:t>
      </w:r>
    </w:p>
    <w:p w:rsidR="00662749" w:rsidRPr="00BF48F2" w:rsidRDefault="00662749" w:rsidP="00662749">
      <w:pPr>
        <w:tabs>
          <w:tab w:val="left" w:pos="-720"/>
        </w:tabs>
        <w:suppressAutoHyphens/>
        <w:spacing w:after="0"/>
        <w:jc w:val="both"/>
        <w:rPr>
          <w:rFonts w:ascii="Bookman Old Style" w:hAnsi="Bookman Old Style" w:cs="Arial"/>
          <w:spacing w:val="-3"/>
        </w:rPr>
      </w:pPr>
    </w:p>
    <w:p w:rsidR="00662749" w:rsidRPr="00BF48F2" w:rsidRDefault="00662749" w:rsidP="00662749">
      <w:pPr>
        <w:tabs>
          <w:tab w:val="left" w:pos="-720"/>
        </w:tabs>
        <w:suppressAutoHyphens/>
        <w:spacing w:after="0"/>
        <w:jc w:val="both"/>
        <w:rPr>
          <w:rFonts w:ascii="Bookman Old Style" w:hAnsi="Bookman Old Style" w:cs="Arial"/>
          <w:spacing w:val="-3"/>
        </w:rPr>
      </w:pPr>
      <w:r w:rsidRPr="00BF48F2">
        <w:rPr>
          <w:rFonts w:ascii="Bookman Old Style" w:hAnsi="Bookman Old Style" w:cs="Arial"/>
          <w:spacing w:val="-3"/>
        </w:rPr>
        <w:t>Comuníquese</w:t>
      </w:r>
      <w:r>
        <w:rPr>
          <w:rFonts w:ascii="Bookman Old Style" w:hAnsi="Bookman Old Style" w:cs="Arial"/>
          <w:spacing w:val="-3"/>
        </w:rPr>
        <w:t>,</w:t>
      </w:r>
      <w:r w:rsidRPr="00BF48F2">
        <w:rPr>
          <w:rFonts w:ascii="Bookman Old Style" w:hAnsi="Bookman Old Style" w:cs="Arial"/>
          <w:spacing w:val="-3"/>
        </w:rPr>
        <w:t xml:space="preserve"> </w:t>
      </w:r>
      <w:r>
        <w:rPr>
          <w:rFonts w:ascii="Bookman Old Style" w:hAnsi="Bookman Old Style" w:cs="Arial"/>
          <w:spacing w:val="-3"/>
        </w:rPr>
        <w:t xml:space="preserve">Notifíquese </w:t>
      </w:r>
      <w:r w:rsidRPr="00BF48F2">
        <w:rPr>
          <w:rFonts w:ascii="Bookman Old Style" w:hAnsi="Bookman Old Style" w:cs="Arial"/>
          <w:spacing w:val="-3"/>
        </w:rPr>
        <w:t>y Cúmplase,</w:t>
      </w:r>
    </w:p>
    <w:p w:rsidR="00662749" w:rsidRDefault="00662749" w:rsidP="00662749">
      <w:pPr>
        <w:tabs>
          <w:tab w:val="left" w:pos="-720"/>
        </w:tabs>
        <w:suppressAutoHyphens/>
        <w:spacing w:after="0"/>
        <w:jc w:val="both"/>
        <w:rPr>
          <w:rFonts w:ascii="Bookman Old Style" w:hAnsi="Bookman Old Style" w:cs="Arial"/>
          <w:spacing w:val="-3"/>
        </w:rPr>
      </w:pPr>
    </w:p>
    <w:p w:rsidR="00A90F30" w:rsidRDefault="00A90F30" w:rsidP="00662749">
      <w:pPr>
        <w:tabs>
          <w:tab w:val="left" w:pos="-720"/>
        </w:tabs>
        <w:suppressAutoHyphens/>
        <w:spacing w:after="0"/>
        <w:jc w:val="both"/>
        <w:rPr>
          <w:rFonts w:ascii="Bookman Old Style" w:hAnsi="Bookman Old Style" w:cs="Arial"/>
          <w:spacing w:val="-3"/>
        </w:rPr>
      </w:pPr>
    </w:p>
    <w:p w:rsidR="00A90F30" w:rsidRPr="00BF48F2" w:rsidRDefault="00A90F30" w:rsidP="00662749">
      <w:pPr>
        <w:tabs>
          <w:tab w:val="left" w:pos="-720"/>
        </w:tabs>
        <w:suppressAutoHyphens/>
        <w:spacing w:after="0"/>
        <w:jc w:val="both"/>
        <w:rPr>
          <w:rFonts w:ascii="Bookman Old Style" w:hAnsi="Bookman Old Style"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0"/>
      </w:tblGrid>
      <w:tr w:rsidR="00662749" w:rsidRPr="00BF48F2" w:rsidTr="00A90F30">
        <w:trPr>
          <w:jc w:val="center"/>
        </w:trPr>
        <w:tc>
          <w:tcPr>
            <w:tcW w:w="4490" w:type="dxa"/>
            <w:tcBorders>
              <w:top w:val="nil"/>
              <w:left w:val="nil"/>
              <w:bottom w:val="nil"/>
              <w:right w:val="nil"/>
            </w:tcBorders>
          </w:tcPr>
          <w:p w:rsidR="00662749" w:rsidRDefault="00662749" w:rsidP="00A90F30">
            <w:pPr>
              <w:pStyle w:val="Ttulo1"/>
              <w:tabs>
                <w:tab w:val="left" w:pos="-720"/>
              </w:tabs>
              <w:rPr>
                <w:rFonts w:ascii="Bookman Old Style" w:hAnsi="Bookman Old Style" w:cs="Arial"/>
                <w:bCs/>
                <w:sz w:val="22"/>
                <w:szCs w:val="22"/>
                <w:lang w:val="es-ES"/>
              </w:rPr>
            </w:pPr>
          </w:p>
          <w:p w:rsidR="00662749" w:rsidRPr="00BF48F2" w:rsidRDefault="00662749" w:rsidP="00A90F30">
            <w:pPr>
              <w:pStyle w:val="Ttulo1"/>
              <w:tabs>
                <w:tab w:val="left" w:pos="-720"/>
              </w:tabs>
              <w:rPr>
                <w:rFonts w:ascii="Bookman Old Style" w:hAnsi="Bookman Old Style" w:cs="Arial"/>
                <w:bCs/>
                <w:sz w:val="22"/>
                <w:szCs w:val="22"/>
                <w:lang w:val="es-ES"/>
              </w:rPr>
            </w:pPr>
            <w:r w:rsidRPr="00BF48F2">
              <w:rPr>
                <w:rFonts w:ascii="Bookman Old Style" w:hAnsi="Bookman Old Style" w:cs="Arial"/>
                <w:bCs/>
                <w:sz w:val="22"/>
                <w:szCs w:val="22"/>
                <w:lang w:val="es-ES"/>
              </w:rPr>
              <w:t>Juan Fernando Pacheco Duarte</w:t>
            </w:r>
          </w:p>
          <w:p w:rsidR="00662749" w:rsidRPr="00BF48F2" w:rsidRDefault="00662749" w:rsidP="00662749">
            <w:pPr>
              <w:tabs>
                <w:tab w:val="left" w:pos="-720"/>
              </w:tabs>
              <w:suppressAutoHyphens/>
              <w:spacing w:after="0"/>
              <w:jc w:val="center"/>
              <w:rPr>
                <w:rFonts w:ascii="Bookman Old Style" w:hAnsi="Bookman Old Style" w:cs="Arial"/>
                <w:spacing w:val="-3"/>
              </w:rPr>
            </w:pPr>
            <w:r w:rsidRPr="00BF48F2">
              <w:rPr>
                <w:rFonts w:ascii="Bookman Old Style" w:hAnsi="Bookman Old Style" w:cs="Arial"/>
                <w:spacing w:val="-3"/>
              </w:rPr>
              <w:t>Rector General</w:t>
            </w:r>
          </w:p>
        </w:tc>
      </w:tr>
    </w:tbl>
    <w:p w:rsidR="00662749" w:rsidRPr="00BF48F2" w:rsidRDefault="00662749" w:rsidP="00662749">
      <w:pPr>
        <w:pStyle w:val="Ttulo"/>
        <w:jc w:val="left"/>
        <w:rPr>
          <w:rFonts w:ascii="Bookman Old Style" w:hAnsi="Bookman Old Style" w:cs="Arial"/>
          <w:szCs w:val="22"/>
        </w:rPr>
      </w:pPr>
    </w:p>
    <w:p w:rsidR="00662749" w:rsidRPr="00A046D6" w:rsidRDefault="00662749" w:rsidP="00662749">
      <w:pPr>
        <w:spacing w:after="0"/>
        <w:rPr>
          <w:rFonts w:ascii="Bookman Old Style" w:hAnsi="Bookman Old Style"/>
          <w:sz w:val="14"/>
        </w:rPr>
      </w:pPr>
      <w:r w:rsidRPr="00A046D6">
        <w:rPr>
          <w:rFonts w:ascii="Bookman Old Style" w:hAnsi="Bookman Old Style"/>
          <w:sz w:val="14"/>
        </w:rPr>
        <w:t xml:space="preserve">VBº </w:t>
      </w:r>
      <w:r w:rsidRPr="00A046D6">
        <w:rPr>
          <w:rFonts w:ascii="Bookman Old Style" w:hAnsi="Bookman Old Style"/>
          <w:sz w:val="14"/>
        </w:rPr>
        <w:tab/>
      </w:r>
      <w:r w:rsidR="00631CE2">
        <w:rPr>
          <w:rFonts w:ascii="Bookman Old Style" w:hAnsi="Bookman Old Style"/>
          <w:sz w:val="14"/>
        </w:rPr>
        <w:t>Martha Salinas</w:t>
      </w:r>
      <w:r w:rsidRPr="00A046D6">
        <w:rPr>
          <w:rFonts w:ascii="Bookman Old Style" w:hAnsi="Bookman Old Style"/>
          <w:sz w:val="14"/>
        </w:rPr>
        <w:t xml:space="preserve">- Vicerrectora Académica </w:t>
      </w:r>
    </w:p>
    <w:p w:rsidR="00662749" w:rsidRPr="00A046D6" w:rsidRDefault="00662749" w:rsidP="00662749">
      <w:pPr>
        <w:spacing w:after="0"/>
        <w:ind w:firstLine="708"/>
        <w:rPr>
          <w:rFonts w:ascii="Bookman Old Style" w:hAnsi="Bookman Old Style"/>
          <w:sz w:val="14"/>
        </w:rPr>
      </w:pPr>
      <w:r w:rsidRPr="00A046D6">
        <w:rPr>
          <w:rFonts w:ascii="Bookman Old Style" w:hAnsi="Bookman Old Style"/>
          <w:sz w:val="14"/>
        </w:rPr>
        <w:t>Liliana Hernandez- Directora Administrativa y Financiera</w:t>
      </w:r>
    </w:p>
    <w:p w:rsidR="00662749" w:rsidRPr="00A046D6" w:rsidRDefault="00662749" w:rsidP="00662749">
      <w:pPr>
        <w:spacing w:after="0"/>
        <w:ind w:firstLine="708"/>
        <w:rPr>
          <w:rFonts w:ascii="Bookman Old Style" w:hAnsi="Bookman Old Style"/>
          <w:sz w:val="14"/>
        </w:rPr>
      </w:pPr>
      <w:r w:rsidRPr="00A046D6">
        <w:rPr>
          <w:rFonts w:ascii="Bookman Old Style" w:hAnsi="Bookman Old Style"/>
          <w:sz w:val="14"/>
        </w:rPr>
        <w:t xml:space="preserve">Sandra Ximena </w:t>
      </w:r>
      <w:proofErr w:type="spellStart"/>
      <w:r w:rsidRPr="00A046D6">
        <w:rPr>
          <w:rFonts w:ascii="Bookman Old Style" w:hAnsi="Bookman Old Style"/>
          <w:sz w:val="14"/>
        </w:rPr>
        <w:t>Tarazona</w:t>
      </w:r>
      <w:proofErr w:type="spellEnd"/>
      <w:r w:rsidRPr="00A046D6">
        <w:rPr>
          <w:rFonts w:ascii="Bookman Old Style" w:hAnsi="Bookman Old Style"/>
          <w:sz w:val="14"/>
        </w:rPr>
        <w:t>- Secretaria Sede Cundinamarca</w:t>
      </w:r>
    </w:p>
    <w:p w:rsidR="00F07A15" w:rsidRDefault="00F07A15" w:rsidP="00DC3EE1">
      <w:pPr>
        <w:spacing w:after="0"/>
        <w:rPr>
          <w:sz w:val="16"/>
          <w:szCs w:val="16"/>
        </w:rPr>
      </w:pPr>
    </w:p>
    <w:sectPr w:rsidR="00F07A15" w:rsidSect="0003506A">
      <w:pgSz w:w="12242" w:h="15842" w:code="1"/>
      <w:pgMar w:top="1977" w:right="1262"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D4646"/>
    <w:rsid w:val="000065F0"/>
    <w:rsid w:val="000254BE"/>
    <w:rsid w:val="0003506A"/>
    <w:rsid w:val="000A0D8B"/>
    <w:rsid w:val="000D2714"/>
    <w:rsid w:val="0018082C"/>
    <w:rsid w:val="0018206E"/>
    <w:rsid w:val="001A36D6"/>
    <w:rsid w:val="00211AC2"/>
    <w:rsid w:val="002179CA"/>
    <w:rsid w:val="002923D7"/>
    <w:rsid w:val="002E22E2"/>
    <w:rsid w:val="002F4AC3"/>
    <w:rsid w:val="00324D2B"/>
    <w:rsid w:val="0035197D"/>
    <w:rsid w:val="00355B4D"/>
    <w:rsid w:val="003D27A0"/>
    <w:rsid w:val="003D6691"/>
    <w:rsid w:val="003F0BC0"/>
    <w:rsid w:val="003F7889"/>
    <w:rsid w:val="00404A94"/>
    <w:rsid w:val="004221EC"/>
    <w:rsid w:val="0049063E"/>
    <w:rsid w:val="00514C04"/>
    <w:rsid w:val="005655A2"/>
    <w:rsid w:val="005702B2"/>
    <w:rsid w:val="005A0D8F"/>
    <w:rsid w:val="00631CE2"/>
    <w:rsid w:val="00662749"/>
    <w:rsid w:val="00662DB4"/>
    <w:rsid w:val="006A6641"/>
    <w:rsid w:val="006F4658"/>
    <w:rsid w:val="006F6AE7"/>
    <w:rsid w:val="00710F1C"/>
    <w:rsid w:val="007239AF"/>
    <w:rsid w:val="00754BB7"/>
    <w:rsid w:val="00763742"/>
    <w:rsid w:val="00770D9A"/>
    <w:rsid w:val="007E3EDD"/>
    <w:rsid w:val="00814635"/>
    <w:rsid w:val="00862416"/>
    <w:rsid w:val="0088231B"/>
    <w:rsid w:val="0089706C"/>
    <w:rsid w:val="008B302F"/>
    <w:rsid w:val="008B47B0"/>
    <w:rsid w:val="008D4605"/>
    <w:rsid w:val="0092042F"/>
    <w:rsid w:val="00943BFE"/>
    <w:rsid w:val="009549D2"/>
    <w:rsid w:val="009913B3"/>
    <w:rsid w:val="009A44B9"/>
    <w:rsid w:val="009A7670"/>
    <w:rsid w:val="009C6E91"/>
    <w:rsid w:val="009D619C"/>
    <w:rsid w:val="00A120FC"/>
    <w:rsid w:val="00A55377"/>
    <w:rsid w:val="00A85A8E"/>
    <w:rsid w:val="00A90B8A"/>
    <w:rsid w:val="00A90F30"/>
    <w:rsid w:val="00AA1238"/>
    <w:rsid w:val="00AA4875"/>
    <w:rsid w:val="00AC0D57"/>
    <w:rsid w:val="00AC7C9B"/>
    <w:rsid w:val="00AD637B"/>
    <w:rsid w:val="00AF029D"/>
    <w:rsid w:val="00B45739"/>
    <w:rsid w:val="00B70FC3"/>
    <w:rsid w:val="00BD4646"/>
    <w:rsid w:val="00BE0B50"/>
    <w:rsid w:val="00BF5BAB"/>
    <w:rsid w:val="00C22642"/>
    <w:rsid w:val="00C43162"/>
    <w:rsid w:val="00C550D6"/>
    <w:rsid w:val="00C90577"/>
    <w:rsid w:val="00CA5D0E"/>
    <w:rsid w:val="00CA615D"/>
    <w:rsid w:val="00D47866"/>
    <w:rsid w:val="00DA05E6"/>
    <w:rsid w:val="00DB0659"/>
    <w:rsid w:val="00DC3EE1"/>
    <w:rsid w:val="00DD295D"/>
    <w:rsid w:val="00DD716A"/>
    <w:rsid w:val="00E65314"/>
    <w:rsid w:val="00EB0DAA"/>
    <w:rsid w:val="00F07A15"/>
    <w:rsid w:val="00F12981"/>
    <w:rsid w:val="00F97DA0"/>
    <w:rsid w:val="00FD670D"/>
    <w:rsid w:val="00FE4DCB"/>
    <w:rsid w:val="00FE74AC"/>
    <w:rsid w:val="00FF3B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05"/>
  </w:style>
  <w:style w:type="paragraph" w:styleId="Ttulo1">
    <w:name w:val="heading 1"/>
    <w:basedOn w:val="Normal"/>
    <w:next w:val="Normal"/>
    <w:link w:val="Ttulo1Car"/>
    <w:qFormat/>
    <w:rsid w:val="00BD4646"/>
    <w:pPr>
      <w:keepNext/>
      <w:spacing w:after="0" w:line="240" w:lineRule="auto"/>
      <w:jc w:val="center"/>
      <w:outlineLvl w:val="0"/>
    </w:pPr>
    <w:rPr>
      <w:rFonts w:ascii="Times New Roman" w:eastAsia="Times New Roman" w:hAnsi="Times New Roman" w:cs="Times New Roman"/>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646"/>
    <w:rPr>
      <w:rFonts w:ascii="Times New Roman" w:eastAsia="Times New Roman" w:hAnsi="Times New Roman" w:cs="Times New Roman"/>
      <w:b/>
      <w:sz w:val="20"/>
      <w:szCs w:val="20"/>
      <w:lang w:val="es-MX"/>
    </w:rPr>
  </w:style>
  <w:style w:type="paragraph" w:styleId="Ttulo">
    <w:name w:val="Title"/>
    <w:basedOn w:val="Normal"/>
    <w:link w:val="TtuloCar"/>
    <w:qFormat/>
    <w:rsid w:val="00BD4646"/>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D4646"/>
    <w:rPr>
      <w:rFonts w:ascii="Arial" w:eastAsia="Times New Roman" w:hAnsi="Arial" w:cs="Times New Roman"/>
      <w:b/>
      <w:szCs w:val="20"/>
    </w:rPr>
  </w:style>
  <w:style w:type="paragraph" w:styleId="Textoindependiente">
    <w:name w:val="Body Text"/>
    <w:basedOn w:val="Normal"/>
    <w:link w:val="TextoindependienteCar"/>
    <w:rsid w:val="00BD4646"/>
    <w:pPr>
      <w:spacing w:after="0" w:line="24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D4646"/>
    <w:rPr>
      <w:rFonts w:ascii="Times New Roman" w:eastAsia="Times New Roman" w:hAnsi="Times New Roman" w:cs="Times New Roman"/>
      <w:sz w:val="24"/>
      <w:szCs w:val="20"/>
    </w:rPr>
  </w:style>
  <w:style w:type="paragraph" w:styleId="Textoindependiente2">
    <w:name w:val="Body Text 2"/>
    <w:basedOn w:val="Normal"/>
    <w:link w:val="Textoindependiente2Car"/>
    <w:uiPriority w:val="99"/>
    <w:unhideWhenUsed/>
    <w:rsid w:val="00BD4646"/>
    <w:pPr>
      <w:spacing w:after="120" w:line="480" w:lineRule="auto"/>
    </w:pPr>
    <w:rPr>
      <w:rFonts w:ascii="Times New Roman" w:eastAsia="Times New Roman" w:hAnsi="Times New Roman" w:cs="Times New Roman"/>
      <w:sz w:val="24"/>
      <w:szCs w:val="24"/>
    </w:rPr>
  </w:style>
  <w:style w:type="character" w:customStyle="1" w:styleId="Textoindependiente2Car">
    <w:name w:val="Texto independiente 2 Car"/>
    <w:basedOn w:val="Fuentedeprrafopredeter"/>
    <w:link w:val="Textoindependiente2"/>
    <w:uiPriority w:val="99"/>
    <w:rsid w:val="00BD4646"/>
    <w:rPr>
      <w:rFonts w:ascii="Times New Roman" w:eastAsia="Times New Roman" w:hAnsi="Times New Roman" w:cs="Times New Roman"/>
      <w:sz w:val="24"/>
      <w:szCs w:val="24"/>
    </w:rPr>
  </w:style>
  <w:style w:type="table" w:styleId="Tablaconcuadrcula">
    <w:name w:val="Table Grid"/>
    <w:basedOn w:val="Tablanormal"/>
    <w:uiPriority w:val="59"/>
    <w:rsid w:val="00F12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4A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A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159494">
      <w:bodyDiv w:val="1"/>
      <w:marLeft w:val="0"/>
      <w:marRight w:val="0"/>
      <w:marTop w:val="0"/>
      <w:marBottom w:val="0"/>
      <w:divBdr>
        <w:top w:val="none" w:sz="0" w:space="0" w:color="auto"/>
        <w:left w:val="none" w:sz="0" w:space="0" w:color="auto"/>
        <w:bottom w:val="none" w:sz="0" w:space="0" w:color="auto"/>
        <w:right w:val="none" w:sz="0" w:space="0" w:color="auto"/>
      </w:divBdr>
    </w:div>
    <w:div w:id="1313295189">
      <w:bodyDiv w:val="1"/>
      <w:marLeft w:val="0"/>
      <w:marRight w:val="0"/>
      <w:marTop w:val="0"/>
      <w:marBottom w:val="0"/>
      <w:divBdr>
        <w:top w:val="none" w:sz="0" w:space="0" w:color="auto"/>
        <w:left w:val="none" w:sz="0" w:space="0" w:color="auto"/>
        <w:bottom w:val="none" w:sz="0" w:space="0" w:color="auto"/>
        <w:right w:val="none" w:sz="0" w:space="0" w:color="auto"/>
      </w:divBdr>
    </w:div>
    <w:div w:id="15817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B0B5-DBFE-48B1-8265-4E68BE7D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5</Pages>
  <Words>1840</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uniminuto</Company>
  <LinksUpToDate>false</LinksUpToDate>
  <CharactersWithSpaces>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uniminuto</dc:creator>
  <cp:keywords/>
  <dc:description/>
  <cp:lastModifiedBy>uniminuto</cp:lastModifiedBy>
  <cp:revision>57</cp:revision>
  <cp:lastPrinted>2014-02-07T14:44:00Z</cp:lastPrinted>
  <dcterms:created xsi:type="dcterms:W3CDTF">2013-12-18T13:29:00Z</dcterms:created>
  <dcterms:modified xsi:type="dcterms:W3CDTF">2014-02-07T14:46:00Z</dcterms:modified>
</cp:coreProperties>
</file>