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75" w:rsidRPr="00AC07B9" w:rsidRDefault="00D23875" w:rsidP="00D23875">
      <w:pPr>
        <w:pStyle w:val="Ttulo"/>
        <w:tabs>
          <w:tab w:val="center" w:pos="4561"/>
          <w:tab w:val="left" w:pos="6720"/>
        </w:tabs>
        <w:ind w:left="284"/>
        <w:rPr>
          <w:rFonts w:cs="Arial"/>
          <w:szCs w:val="22"/>
        </w:rPr>
      </w:pPr>
      <w:r w:rsidRPr="00AC07B9">
        <w:rPr>
          <w:rFonts w:cs="Arial"/>
          <w:szCs w:val="22"/>
        </w:rPr>
        <w:t>SEDE CUNDINAMARCA</w:t>
      </w:r>
    </w:p>
    <w:p w:rsidR="00D23875" w:rsidRPr="00AC07B9" w:rsidRDefault="00D23875" w:rsidP="00D23875">
      <w:pPr>
        <w:pStyle w:val="Ttulo"/>
        <w:tabs>
          <w:tab w:val="center" w:pos="4561"/>
          <w:tab w:val="left" w:pos="6720"/>
        </w:tabs>
        <w:ind w:left="284"/>
        <w:rPr>
          <w:rFonts w:cs="Arial"/>
          <w:szCs w:val="22"/>
        </w:rPr>
      </w:pPr>
    </w:p>
    <w:p w:rsidR="00D23875" w:rsidRPr="00AC07B9" w:rsidRDefault="00D23875" w:rsidP="00D23875">
      <w:pPr>
        <w:pStyle w:val="Ttulo"/>
        <w:tabs>
          <w:tab w:val="center" w:pos="4561"/>
          <w:tab w:val="left" w:pos="6720"/>
        </w:tabs>
        <w:ind w:left="284"/>
        <w:rPr>
          <w:rFonts w:cs="Arial"/>
          <w:szCs w:val="22"/>
        </w:rPr>
      </w:pPr>
      <w:r w:rsidRPr="00AC07B9">
        <w:rPr>
          <w:rFonts w:cs="Arial"/>
          <w:szCs w:val="22"/>
        </w:rPr>
        <w:t>RESOLUCIÓN RECTORAL No. 1</w:t>
      </w:r>
      <w:r>
        <w:rPr>
          <w:rFonts w:cs="Arial"/>
          <w:szCs w:val="22"/>
        </w:rPr>
        <w:t>68</w:t>
      </w:r>
    </w:p>
    <w:p w:rsidR="00D23875" w:rsidRPr="00AC07B9" w:rsidRDefault="00D23875" w:rsidP="00D23875">
      <w:pPr>
        <w:pStyle w:val="Ttulo"/>
        <w:tabs>
          <w:tab w:val="center" w:pos="4561"/>
          <w:tab w:val="left" w:pos="6720"/>
        </w:tabs>
        <w:ind w:left="284"/>
        <w:rPr>
          <w:rFonts w:cs="Arial"/>
          <w:szCs w:val="22"/>
        </w:rPr>
      </w:pPr>
    </w:p>
    <w:p w:rsidR="00D23875" w:rsidRPr="00AC07B9" w:rsidRDefault="001F28E2" w:rsidP="00D23875">
      <w:pPr>
        <w:spacing w:after="0" w:line="240" w:lineRule="auto"/>
        <w:jc w:val="center"/>
        <w:rPr>
          <w:rFonts w:ascii="Arial" w:hAnsi="Arial" w:cs="Arial"/>
          <w:bCs/>
          <w:noProof/>
        </w:rPr>
      </w:pPr>
      <w:r>
        <w:rPr>
          <w:rFonts w:ascii="Arial" w:hAnsi="Arial" w:cs="Arial"/>
          <w:bCs/>
          <w:noProof/>
        </w:rPr>
        <w:t>30</w:t>
      </w:r>
      <w:r w:rsidR="00D23875" w:rsidRPr="00AC07B9">
        <w:rPr>
          <w:rFonts w:ascii="Arial" w:hAnsi="Arial" w:cs="Arial"/>
          <w:bCs/>
          <w:noProof/>
        </w:rPr>
        <w:t xml:space="preserve"> de </w:t>
      </w:r>
      <w:r>
        <w:rPr>
          <w:rFonts w:ascii="Arial" w:hAnsi="Arial" w:cs="Arial"/>
          <w:bCs/>
          <w:noProof/>
        </w:rPr>
        <w:t>Abril</w:t>
      </w:r>
      <w:r w:rsidR="00D23875" w:rsidRPr="00AC07B9">
        <w:rPr>
          <w:rFonts w:ascii="Arial" w:hAnsi="Arial" w:cs="Arial"/>
          <w:bCs/>
          <w:noProof/>
        </w:rPr>
        <w:t xml:space="preserve"> de 201</w:t>
      </w:r>
      <w:r>
        <w:rPr>
          <w:rFonts w:ascii="Arial" w:hAnsi="Arial" w:cs="Arial"/>
          <w:bCs/>
          <w:noProof/>
        </w:rPr>
        <w:t>5</w:t>
      </w:r>
    </w:p>
    <w:p w:rsidR="00D23875" w:rsidRPr="00AC07B9" w:rsidRDefault="00D23875" w:rsidP="00D23875">
      <w:pPr>
        <w:spacing w:after="0" w:line="240" w:lineRule="auto"/>
        <w:jc w:val="center"/>
        <w:rPr>
          <w:rFonts w:ascii="Arial" w:hAnsi="Arial" w:cs="Arial"/>
        </w:rPr>
      </w:pPr>
    </w:p>
    <w:p w:rsidR="00D23875" w:rsidRPr="00D23875" w:rsidRDefault="00D23875" w:rsidP="00D23875">
      <w:pPr>
        <w:pStyle w:val="Ttulo4"/>
        <w:spacing w:line="240" w:lineRule="auto"/>
        <w:jc w:val="center"/>
        <w:rPr>
          <w:rFonts w:ascii="Arial" w:hAnsi="Arial" w:cs="Arial"/>
          <w:color w:val="auto"/>
        </w:rPr>
      </w:pPr>
      <w:r w:rsidRPr="00D23875">
        <w:rPr>
          <w:rFonts w:ascii="Arial" w:hAnsi="Arial" w:cs="Arial"/>
          <w:color w:val="auto"/>
        </w:rPr>
        <w:t xml:space="preserve">POR LA CUAL SE DIVULGA EL PROCEDIMIENTO ELECTORAL </w:t>
      </w:r>
    </w:p>
    <w:p w:rsidR="00D23875" w:rsidRPr="00D23875" w:rsidRDefault="00D23875" w:rsidP="00D23875">
      <w:pPr>
        <w:pStyle w:val="Ttulo4"/>
        <w:spacing w:line="240" w:lineRule="auto"/>
        <w:jc w:val="center"/>
        <w:rPr>
          <w:rFonts w:ascii="Arial" w:hAnsi="Arial" w:cs="Arial"/>
          <w:color w:val="auto"/>
        </w:rPr>
      </w:pPr>
      <w:r w:rsidRPr="00D23875">
        <w:rPr>
          <w:rFonts w:ascii="Arial" w:hAnsi="Arial" w:cs="Arial"/>
          <w:color w:val="auto"/>
        </w:rPr>
        <w:t>DE LA SEDE CUNDINAMARCA, PARA LA PARTICIPACIÓN DE LA COMUNIDAD UNIVERSITARIA EN LAS ELECCIONES PARA LLENAR CURULES VACANTES POR RENUNCIAS Y TRASLADOS DE LA SEDE CUNDINAMARCA</w:t>
      </w:r>
    </w:p>
    <w:p w:rsidR="00D23875" w:rsidRPr="00AC07B9" w:rsidRDefault="00D23875" w:rsidP="00D23875">
      <w:pPr>
        <w:pStyle w:val="Ttulo4"/>
        <w:spacing w:line="240" w:lineRule="auto"/>
        <w:jc w:val="center"/>
        <w:rPr>
          <w:rFonts w:ascii="Arial" w:hAnsi="Arial" w:cs="Arial"/>
        </w:rPr>
      </w:pPr>
    </w:p>
    <w:p w:rsidR="00D23875" w:rsidRPr="00AC07B9" w:rsidRDefault="00D23875" w:rsidP="00D23875">
      <w:pPr>
        <w:pStyle w:val="Textoindependiente2"/>
        <w:spacing w:line="240" w:lineRule="auto"/>
        <w:jc w:val="both"/>
        <w:rPr>
          <w:rFonts w:ascii="Arial" w:hAnsi="Arial" w:cs="Arial"/>
          <w:bCs/>
          <w:sz w:val="22"/>
          <w:szCs w:val="22"/>
          <w:lang w:val="es-CO"/>
        </w:rPr>
      </w:pPr>
      <w:r w:rsidRPr="00AC07B9">
        <w:rPr>
          <w:rFonts w:ascii="Arial" w:hAnsi="Arial" w:cs="Arial"/>
          <w:bCs/>
          <w:sz w:val="22"/>
          <w:szCs w:val="22"/>
          <w:lang w:val="es-CO"/>
        </w:rPr>
        <w:t>El Rector de la Sede Cundinamarca de la Corporación Universitaria Minuto de Dios-UNIMINUTO, en uso de sus atribuciones estatutarias vigentes  y</w:t>
      </w:r>
    </w:p>
    <w:p w:rsidR="00D23875" w:rsidRPr="00AC07B9" w:rsidRDefault="00D23875" w:rsidP="00D23875">
      <w:pPr>
        <w:spacing w:after="0" w:line="240" w:lineRule="auto"/>
        <w:rPr>
          <w:rFonts w:ascii="Arial" w:hAnsi="Arial" w:cs="Arial"/>
          <w:lang w:val="es-CO"/>
        </w:rPr>
      </w:pPr>
    </w:p>
    <w:p w:rsidR="00D23875" w:rsidRPr="00AC07B9" w:rsidRDefault="00D23875" w:rsidP="00D23875">
      <w:pPr>
        <w:pStyle w:val="Ttulo1"/>
        <w:rPr>
          <w:rFonts w:ascii="Arial" w:hAnsi="Arial" w:cs="Arial"/>
          <w:sz w:val="22"/>
          <w:szCs w:val="22"/>
        </w:rPr>
      </w:pPr>
      <w:r w:rsidRPr="00AC07B9">
        <w:rPr>
          <w:rFonts w:ascii="Arial" w:hAnsi="Arial" w:cs="Arial"/>
          <w:sz w:val="22"/>
          <w:szCs w:val="22"/>
        </w:rPr>
        <w:t>CONSIDERANDO</w:t>
      </w:r>
    </w:p>
    <w:p w:rsidR="00D23875" w:rsidRPr="00AC07B9" w:rsidRDefault="00D23875" w:rsidP="00D23875">
      <w:pPr>
        <w:spacing w:after="0" w:line="240" w:lineRule="auto"/>
        <w:rPr>
          <w:rFonts w:ascii="Arial" w:hAnsi="Arial" w:cs="Arial"/>
        </w:rPr>
      </w:pPr>
    </w:p>
    <w:p w:rsidR="00D23875" w:rsidRPr="00AC07B9" w:rsidRDefault="00D23875" w:rsidP="00D23875">
      <w:pPr>
        <w:spacing w:after="0" w:line="240" w:lineRule="auto"/>
        <w:jc w:val="both"/>
        <w:rPr>
          <w:rFonts w:ascii="Arial" w:hAnsi="Arial" w:cs="Arial"/>
          <w:bCs/>
        </w:rPr>
      </w:pPr>
      <w:r w:rsidRPr="00AC07B9">
        <w:rPr>
          <w:rFonts w:ascii="Arial" w:hAnsi="Arial" w:cs="Arial"/>
          <w:bCs/>
        </w:rPr>
        <w:t>Que el artículo 65 de los estatutos de UNIMINUTO, establece que el Rector de la Sede, “</w:t>
      </w:r>
      <w:r w:rsidRPr="00AC07B9">
        <w:rPr>
          <w:rFonts w:ascii="Arial" w:hAnsi="Arial" w:cs="Arial"/>
          <w:bCs/>
          <w:i/>
          <w:iCs/>
        </w:rPr>
        <w:t>es la máxima autoridad personal de gobierno de la respectiva Sede a cuyo cargo se encuentran las actividades de la misma. Es su responsabilidad tomar las decisiones de acuerdo con las funciones asignadas por estos Estatutos..</w:t>
      </w:r>
      <w:r w:rsidRPr="00AC07B9">
        <w:rPr>
          <w:rFonts w:ascii="Arial" w:hAnsi="Arial" w:cs="Arial"/>
          <w:bCs/>
        </w:rPr>
        <w:t>.”</w:t>
      </w:r>
    </w:p>
    <w:p w:rsidR="00D23875" w:rsidRPr="00AC07B9" w:rsidRDefault="00D23875" w:rsidP="00D23875">
      <w:pPr>
        <w:spacing w:after="0" w:line="240" w:lineRule="auto"/>
        <w:jc w:val="both"/>
        <w:rPr>
          <w:rFonts w:ascii="Arial" w:hAnsi="Arial" w:cs="Arial"/>
          <w:bCs/>
        </w:rPr>
      </w:pPr>
    </w:p>
    <w:p w:rsidR="00D23875" w:rsidRPr="00AC07B9" w:rsidRDefault="00D23875" w:rsidP="00D23875">
      <w:pPr>
        <w:spacing w:after="0" w:line="240" w:lineRule="auto"/>
        <w:jc w:val="both"/>
        <w:rPr>
          <w:rFonts w:ascii="Arial" w:hAnsi="Arial" w:cs="Arial"/>
          <w:iCs/>
        </w:rPr>
      </w:pPr>
      <w:r w:rsidRPr="00AC07B9">
        <w:rPr>
          <w:rFonts w:ascii="Arial" w:hAnsi="Arial" w:cs="Arial"/>
        </w:rPr>
        <w:t xml:space="preserve">Que entre otras funciones, el literal b) del artículo 66 del Reglamento Orgánico de Uniminuto prevé, que es función del Rector de Sede, entre otras, ejecutar </w:t>
      </w:r>
      <w:r w:rsidRPr="00AC07B9">
        <w:rPr>
          <w:rFonts w:ascii="Arial" w:hAnsi="Arial" w:cs="Arial"/>
          <w:iCs/>
        </w:rPr>
        <w:t>las políticas generales para la planeación de la Sede de acuerdo con las instrucciones del Rector General.</w:t>
      </w:r>
    </w:p>
    <w:p w:rsidR="00D23875" w:rsidRPr="00AC07B9" w:rsidRDefault="00D23875" w:rsidP="00D23875">
      <w:pPr>
        <w:spacing w:after="0" w:line="240" w:lineRule="auto"/>
        <w:jc w:val="both"/>
        <w:rPr>
          <w:rFonts w:ascii="Arial" w:hAnsi="Arial" w:cs="Arial"/>
          <w:iCs/>
        </w:rPr>
      </w:pPr>
    </w:p>
    <w:p w:rsidR="00D23875" w:rsidRPr="00AC07B9" w:rsidRDefault="00D23875" w:rsidP="00D23875">
      <w:pPr>
        <w:spacing w:after="0" w:line="240" w:lineRule="auto"/>
        <w:jc w:val="both"/>
        <w:rPr>
          <w:rFonts w:ascii="Arial" w:hAnsi="Arial" w:cs="Arial"/>
          <w:iCs/>
        </w:rPr>
      </w:pPr>
      <w:r w:rsidRPr="00AC07B9">
        <w:rPr>
          <w:rFonts w:ascii="Arial" w:hAnsi="Arial" w:cs="Arial"/>
          <w:iCs/>
        </w:rPr>
        <w:t>Que mediante Acuerdo 145  del 26 de febrero de 2010 del Consejo de Fundadores, se aprobó el Reglamento de Participación de la Corporación Universitaria Minuto de Dios – UNIMINUTO.</w:t>
      </w:r>
    </w:p>
    <w:p w:rsidR="00D23875" w:rsidRPr="00AC07B9" w:rsidRDefault="00D23875" w:rsidP="00D23875">
      <w:pPr>
        <w:spacing w:after="0" w:line="240" w:lineRule="auto"/>
        <w:jc w:val="both"/>
        <w:rPr>
          <w:rFonts w:ascii="Arial" w:hAnsi="Arial" w:cs="Arial"/>
          <w:iCs/>
        </w:rPr>
      </w:pPr>
    </w:p>
    <w:p w:rsidR="00D23875" w:rsidRDefault="00D23875" w:rsidP="00D23875">
      <w:pPr>
        <w:spacing w:after="0" w:line="240" w:lineRule="auto"/>
        <w:jc w:val="both"/>
        <w:rPr>
          <w:rFonts w:ascii="Arial" w:hAnsi="Arial" w:cs="Arial"/>
          <w:iCs/>
        </w:rPr>
      </w:pPr>
      <w:r w:rsidRPr="00AC07B9">
        <w:rPr>
          <w:rFonts w:ascii="Arial" w:hAnsi="Arial" w:cs="Arial"/>
          <w:iCs/>
        </w:rPr>
        <w:t>Que en cumplimiento del acuerdo antes mencionado, mediante Resolución Rectoral No. 1317 del 31 de enero de 2014, el Rector General de UNIMINUTO, ordenó la realización de las jornadas de votación para la elección de los representantes a los Consejos de la Institución, en particular en el artículo segundo de la mencionada resolución establece que el Rector y Secretario de Sede, “</w:t>
      </w:r>
      <w:r w:rsidRPr="00AC07B9">
        <w:rPr>
          <w:rFonts w:ascii="Arial" w:hAnsi="Arial" w:cs="Arial"/>
          <w:i/>
          <w:iCs/>
        </w:rPr>
        <w:t>promocionarán, estimularán, y harán seguimiento al proceso electoral para Consejos Generales y Consejos de Sede”</w:t>
      </w:r>
      <w:r w:rsidRPr="00AC07B9">
        <w:rPr>
          <w:rFonts w:ascii="Arial" w:hAnsi="Arial" w:cs="Arial"/>
          <w:iCs/>
        </w:rPr>
        <w:t>.</w:t>
      </w:r>
    </w:p>
    <w:p w:rsidR="00D23875" w:rsidRDefault="00D23875" w:rsidP="00D23875">
      <w:pPr>
        <w:spacing w:after="0" w:line="240" w:lineRule="auto"/>
        <w:jc w:val="both"/>
        <w:rPr>
          <w:rFonts w:ascii="Arial" w:hAnsi="Arial" w:cs="Arial"/>
          <w:iCs/>
        </w:rPr>
      </w:pPr>
    </w:p>
    <w:p w:rsidR="00D23875" w:rsidRDefault="00D23875" w:rsidP="00D23875">
      <w:pPr>
        <w:spacing w:after="0" w:line="240" w:lineRule="auto"/>
        <w:jc w:val="both"/>
        <w:rPr>
          <w:rFonts w:ascii="Arial" w:hAnsi="Arial" w:cs="Arial"/>
          <w:iCs/>
        </w:rPr>
      </w:pPr>
      <w:r>
        <w:rPr>
          <w:rFonts w:ascii="Arial" w:hAnsi="Arial" w:cs="Arial"/>
          <w:iCs/>
        </w:rPr>
        <w:t>Que a fecha actual después de adelantar el respectivo verificación y seguimiento del compromiso de electos del periodo 2014-2016, se encontró un gran número de curules ausentes entre profesores y estudiantes debido a retiro o renuncia de los mismos.</w:t>
      </w:r>
    </w:p>
    <w:p w:rsidR="00D23875" w:rsidRDefault="00D23875" w:rsidP="00D23875">
      <w:pPr>
        <w:spacing w:after="0" w:line="240" w:lineRule="auto"/>
        <w:jc w:val="both"/>
        <w:rPr>
          <w:rFonts w:ascii="Arial" w:hAnsi="Arial" w:cs="Arial"/>
          <w:iCs/>
        </w:rPr>
      </w:pPr>
    </w:p>
    <w:p w:rsidR="00D23875" w:rsidRDefault="00D23875" w:rsidP="00D23875">
      <w:pPr>
        <w:jc w:val="both"/>
        <w:rPr>
          <w:rFonts w:ascii="Arial" w:hAnsi="Arial" w:cs="Arial"/>
        </w:rPr>
      </w:pPr>
      <w:r>
        <w:rPr>
          <w:rFonts w:ascii="Arial" w:hAnsi="Arial" w:cs="Arial"/>
        </w:rPr>
        <w:t>Que en desarrollo de algunos cargos pendientes al no tener suplentes dentro de cuerpos colegiados, se hace necesario para garantizar dentro de la vigencia 2014-2016 unas nuevas elecciones para suplir estos cargos.</w:t>
      </w:r>
    </w:p>
    <w:p w:rsidR="001F28E2" w:rsidRDefault="001F28E2" w:rsidP="00556AC8">
      <w:pPr>
        <w:jc w:val="both"/>
        <w:rPr>
          <w:rFonts w:ascii="Arial" w:hAnsi="Arial" w:cs="Arial"/>
        </w:rPr>
      </w:pPr>
    </w:p>
    <w:p w:rsidR="001F28E2" w:rsidRDefault="001F28E2" w:rsidP="001F28E2">
      <w:pPr>
        <w:pStyle w:val="Ttulo"/>
        <w:tabs>
          <w:tab w:val="center" w:pos="4561"/>
          <w:tab w:val="left" w:pos="6720"/>
        </w:tabs>
        <w:ind w:left="284"/>
        <w:rPr>
          <w:rFonts w:cs="Arial"/>
          <w:szCs w:val="22"/>
        </w:rPr>
      </w:pPr>
    </w:p>
    <w:p w:rsidR="001F28E2" w:rsidRPr="001F28E2" w:rsidRDefault="001F28E2" w:rsidP="001F28E2">
      <w:pPr>
        <w:pStyle w:val="Ttulo"/>
        <w:tabs>
          <w:tab w:val="center" w:pos="4561"/>
          <w:tab w:val="left" w:pos="6720"/>
        </w:tabs>
        <w:ind w:left="284"/>
        <w:rPr>
          <w:rFonts w:cs="Arial"/>
          <w:szCs w:val="22"/>
        </w:rPr>
      </w:pPr>
      <w:r>
        <w:rPr>
          <w:rFonts w:cs="Arial"/>
          <w:szCs w:val="22"/>
        </w:rPr>
        <w:t xml:space="preserve">CONTINUACION </w:t>
      </w:r>
      <w:r w:rsidRPr="00AC07B9">
        <w:rPr>
          <w:rFonts w:cs="Arial"/>
          <w:szCs w:val="22"/>
        </w:rPr>
        <w:t>RESOLUCIÓN RECTORAL N</w:t>
      </w:r>
      <w:r w:rsidRPr="001F28E2">
        <w:rPr>
          <w:rFonts w:cs="Arial"/>
          <w:szCs w:val="22"/>
        </w:rPr>
        <w:t>o</w:t>
      </w:r>
      <w:r w:rsidRPr="00AC07B9">
        <w:rPr>
          <w:rFonts w:cs="Arial"/>
          <w:szCs w:val="22"/>
        </w:rPr>
        <w:t>. 1</w:t>
      </w:r>
      <w:r>
        <w:rPr>
          <w:rFonts w:cs="Arial"/>
          <w:szCs w:val="22"/>
        </w:rPr>
        <w:t xml:space="preserve">68 DE </w:t>
      </w:r>
      <w:r w:rsidRPr="001F28E2">
        <w:rPr>
          <w:rFonts w:cs="Arial"/>
          <w:szCs w:val="22"/>
        </w:rPr>
        <w:t>30 DE ABRIL DE 2015</w:t>
      </w:r>
    </w:p>
    <w:sdt>
      <w:sdtPr>
        <w:id w:val="250395305"/>
        <w:docPartObj>
          <w:docPartGallery w:val="Page Numbers (Top of Page)"/>
          <w:docPartUnique/>
        </w:docPartObj>
      </w:sdtPr>
      <w:sdtContent>
        <w:p w:rsidR="001F28E2" w:rsidRDefault="001F28E2" w:rsidP="001F28E2">
          <w:pPr>
            <w:jc w:val="center"/>
          </w:pPr>
          <w:r>
            <w:t xml:space="preserve">Página </w:t>
          </w:r>
          <w:fldSimple w:instr=" PAGE ">
            <w:r w:rsidR="006C1D7F">
              <w:rPr>
                <w:noProof/>
              </w:rPr>
              <w:t>2</w:t>
            </w:r>
          </w:fldSimple>
          <w:r>
            <w:t xml:space="preserve"> de </w:t>
          </w:r>
          <w:fldSimple w:instr=" NUMPAGES  ">
            <w:r w:rsidR="006C1D7F">
              <w:rPr>
                <w:noProof/>
              </w:rPr>
              <w:t>5</w:t>
            </w:r>
          </w:fldSimple>
        </w:p>
      </w:sdtContent>
    </w:sdt>
    <w:p w:rsidR="00D23875" w:rsidRDefault="00D23875" w:rsidP="00556AC8">
      <w:pPr>
        <w:jc w:val="both"/>
        <w:rPr>
          <w:rFonts w:ascii="Arial" w:hAnsi="Arial" w:cs="Arial"/>
        </w:rPr>
      </w:pPr>
      <w:r>
        <w:rPr>
          <w:rFonts w:ascii="Arial" w:hAnsi="Arial" w:cs="Arial"/>
        </w:rPr>
        <w:t>Que de no surtirse cada Centro Regional deberá adelantar el respectivo estudio dentro de cada Centro y seleccionar el grupo de representantes de estudiantes y profesores que cubra el resto de los periodos y garantizar la participación de estudiantes, profesores y egresados en cada escaño.</w:t>
      </w:r>
      <w:r w:rsidR="00556AC8">
        <w:rPr>
          <w:rFonts w:ascii="Arial" w:hAnsi="Arial" w:cs="Arial"/>
        </w:rPr>
        <w:t xml:space="preserve"> Para lo cual se remitirá el acta de Centro Regional mediante elección democrática cerrada en cada Centro para garantiza a nivel de la Rectoría Cundinamarca, el </w:t>
      </w:r>
      <w:r>
        <w:rPr>
          <w:rFonts w:ascii="Arial" w:hAnsi="Arial" w:cs="Arial"/>
        </w:rPr>
        <w:t>Representante de docentes ante el Consejo Superior (Postulan docentes de todos los Centros y CERES)</w:t>
      </w:r>
      <w:r w:rsidR="00556AC8">
        <w:rPr>
          <w:rFonts w:ascii="Arial" w:hAnsi="Arial" w:cs="Arial"/>
        </w:rPr>
        <w:t xml:space="preserve">; </w:t>
      </w:r>
      <w:r>
        <w:rPr>
          <w:rFonts w:ascii="Arial" w:hAnsi="Arial" w:cs="Arial"/>
        </w:rPr>
        <w:t>Representante de Estudiantes antes Consejo Administrativo y Financiero de Sede Cundinamarca  (Postulan estudiantes de todos los Centros y CERES)</w:t>
      </w:r>
      <w:r w:rsidR="00556AC8">
        <w:rPr>
          <w:rFonts w:ascii="Arial" w:hAnsi="Arial" w:cs="Arial"/>
        </w:rPr>
        <w:t xml:space="preserve"> y a nivel de </w:t>
      </w:r>
      <w:r>
        <w:rPr>
          <w:rFonts w:ascii="Arial" w:hAnsi="Arial" w:cs="Arial"/>
        </w:rPr>
        <w:t>Centro Regional</w:t>
      </w:r>
      <w:r w:rsidR="00556AC8">
        <w:rPr>
          <w:rFonts w:ascii="Arial" w:hAnsi="Arial" w:cs="Arial"/>
        </w:rPr>
        <w:t xml:space="preserve"> el r</w:t>
      </w:r>
      <w:r>
        <w:rPr>
          <w:rFonts w:ascii="Arial" w:hAnsi="Arial" w:cs="Arial"/>
        </w:rPr>
        <w:t>epresentante de Egresados de Comité de Centro Regional Madrid, Centro Regional Zipaquirá</w:t>
      </w:r>
      <w:r w:rsidR="002F66E4">
        <w:rPr>
          <w:rFonts w:ascii="Arial" w:hAnsi="Arial" w:cs="Arial"/>
        </w:rPr>
        <w:t xml:space="preserve"> y representantes profesores, estudiantes y graduados ante los comités Curriculares.</w:t>
      </w:r>
    </w:p>
    <w:p w:rsidR="001F28E2" w:rsidRDefault="001F28E2" w:rsidP="001F28E2">
      <w:pPr>
        <w:pStyle w:val="Ttulo1"/>
        <w:rPr>
          <w:rFonts w:ascii="Arial" w:hAnsi="Arial" w:cs="Arial"/>
          <w:sz w:val="22"/>
          <w:szCs w:val="22"/>
        </w:rPr>
      </w:pPr>
    </w:p>
    <w:p w:rsidR="001F28E2" w:rsidRDefault="001F28E2" w:rsidP="001F28E2">
      <w:pPr>
        <w:pStyle w:val="Ttulo1"/>
        <w:rPr>
          <w:rFonts w:ascii="Arial" w:hAnsi="Arial" w:cs="Arial"/>
          <w:sz w:val="22"/>
          <w:szCs w:val="22"/>
        </w:rPr>
      </w:pPr>
    </w:p>
    <w:p w:rsidR="00D23875" w:rsidRPr="001F28E2" w:rsidRDefault="00D23875" w:rsidP="001F28E2">
      <w:pPr>
        <w:pStyle w:val="Ttulo1"/>
        <w:rPr>
          <w:rFonts w:ascii="Arial" w:hAnsi="Arial" w:cs="Arial"/>
          <w:sz w:val="22"/>
          <w:szCs w:val="22"/>
        </w:rPr>
      </w:pPr>
      <w:r w:rsidRPr="001F28E2">
        <w:rPr>
          <w:rFonts w:ascii="Arial" w:hAnsi="Arial" w:cs="Arial"/>
          <w:sz w:val="22"/>
          <w:szCs w:val="22"/>
        </w:rPr>
        <w:t>RESUELVE</w:t>
      </w:r>
    </w:p>
    <w:p w:rsidR="00D23875" w:rsidRPr="001F28E2" w:rsidRDefault="00D23875" w:rsidP="00D23875">
      <w:pPr>
        <w:spacing w:after="0" w:line="240" w:lineRule="auto"/>
        <w:rPr>
          <w:rFonts w:ascii="Arial" w:eastAsiaTheme="majorEastAsia" w:hAnsi="Arial" w:cs="Arial"/>
          <w:b/>
          <w:bCs/>
          <w:i/>
          <w:iCs/>
        </w:rPr>
      </w:pPr>
    </w:p>
    <w:p w:rsidR="001F28E2" w:rsidRDefault="001F28E2" w:rsidP="00D23875">
      <w:pPr>
        <w:spacing w:after="0" w:line="240" w:lineRule="auto"/>
        <w:jc w:val="both"/>
        <w:rPr>
          <w:rFonts w:ascii="Arial" w:hAnsi="Arial" w:cs="Arial"/>
          <w:b/>
          <w:bCs/>
        </w:rPr>
      </w:pPr>
    </w:p>
    <w:p w:rsidR="00D23875" w:rsidRPr="00AC07B9" w:rsidRDefault="00D23875" w:rsidP="00D23875">
      <w:pPr>
        <w:spacing w:after="0" w:line="240" w:lineRule="auto"/>
        <w:jc w:val="both"/>
        <w:rPr>
          <w:rFonts w:ascii="Arial" w:hAnsi="Arial" w:cs="Arial"/>
        </w:rPr>
      </w:pPr>
      <w:r w:rsidRPr="00AC07B9">
        <w:rPr>
          <w:rFonts w:ascii="Arial" w:hAnsi="Arial" w:cs="Arial"/>
          <w:b/>
          <w:bCs/>
        </w:rPr>
        <w:t xml:space="preserve">ARTICULO PRIMERO. </w:t>
      </w:r>
      <w:r w:rsidRPr="00AC07B9">
        <w:rPr>
          <w:rFonts w:ascii="Arial" w:hAnsi="Arial" w:cs="Arial"/>
        </w:rPr>
        <w:t xml:space="preserve"> </w:t>
      </w:r>
      <w:r w:rsidRPr="00AC07B9">
        <w:rPr>
          <w:rFonts w:ascii="Arial" w:hAnsi="Arial" w:cs="Arial"/>
          <w:b/>
        </w:rPr>
        <w:t>Elección de candidatos a Consejos Generales y de Sede:</w:t>
      </w:r>
      <w:r w:rsidRPr="00AC07B9">
        <w:rPr>
          <w:rFonts w:ascii="Arial" w:hAnsi="Arial" w:cs="Arial"/>
        </w:rPr>
        <w:t xml:space="preserve"> Comunicar mediante la presente Resolución, a toda la comunidad universitaria de la Sede CUNDINAMARCA, el inicio, a partir de la expedición de la presente resolución, de</w:t>
      </w:r>
      <w:r w:rsidR="00556AC8">
        <w:rPr>
          <w:rFonts w:ascii="Arial" w:hAnsi="Arial" w:cs="Arial"/>
        </w:rPr>
        <w:t xml:space="preserve"> </w:t>
      </w:r>
      <w:r w:rsidRPr="00AC07B9">
        <w:rPr>
          <w:rFonts w:ascii="Arial" w:hAnsi="Arial" w:cs="Arial"/>
        </w:rPr>
        <w:t xml:space="preserve">proceso electoral, para participar en la elección de delegados de </w:t>
      </w:r>
      <w:r w:rsidR="002F66E4">
        <w:rPr>
          <w:rFonts w:ascii="Arial" w:hAnsi="Arial" w:cs="Arial"/>
        </w:rPr>
        <w:t>profesores</w:t>
      </w:r>
      <w:r w:rsidRPr="00AC07B9">
        <w:rPr>
          <w:rFonts w:ascii="Arial" w:hAnsi="Arial" w:cs="Arial"/>
        </w:rPr>
        <w:t xml:space="preserve">, estudiantes y egresados en los siguientes </w:t>
      </w:r>
      <w:r w:rsidR="002F66E4">
        <w:rPr>
          <w:rFonts w:ascii="Arial" w:hAnsi="Arial" w:cs="Arial"/>
        </w:rPr>
        <w:t>3</w:t>
      </w:r>
      <w:r w:rsidRPr="00AC07B9">
        <w:rPr>
          <w:rFonts w:ascii="Arial" w:hAnsi="Arial" w:cs="Arial"/>
        </w:rPr>
        <w:t xml:space="preserve"> Consejos:</w:t>
      </w:r>
    </w:p>
    <w:p w:rsidR="00D23875" w:rsidRDefault="00D23875" w:rsidP="00D23875">
      <w:pPr>
        <w:spacing w:after="0" w:line="240" w:lineRule="auto"/>
        <w:jc w:val="both"/>
        <w:rPr>
          <w:rFonts w:ascii="Arial" w:hAnsi="Arial" w:cs="Arial"/>
        </w:rPr>
      </w:pPr>
    </w:p>
    <w:p w:rsidR="001F28E2" w:rsidRPr="00AC07B9" w:rsidRDefault="001F28E2" w:rsidP="00D23875">
      <w:pPr>
        <w:spacing w:after="0" w:line="240" w:lineRule="auto"/>
        <w:jc w:val="both"/>
        <w:rPr>
          <w:rFonts w:ascii="Arial" w:hAnsi="Arial" w:cs="Arial"/>
        </w:rPr>
      </w:pPr>
    </w:p>
    <w:tbl>
      <w:tblPr>
        <w:tblW w:w="58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2"/>
      </w:tblGrid>
      <w:tr w:rsidR="00556AC8" w:rsidRPr="00AC07B9" w:rsidTr="00556AC8">
        <w:tc>
          <w:tcPr>
            <w:tcW w:w="5812" w:type="dxa"/>
          </w:tcPr>
          <w:p w:rsidR="00556AC8" w:rsidRPr="00AC07B9" w:rsidRDefault="00556AC8" w:rsidP="00D23875">
            <w:pPr>
              <w:spacing w:after="0" w:line="240" w:lineRule="auto"/>
              <w:jc w:val="center"/>
              <w:rPr>
                <w:rFonts w:ascii="Arial" w:hAnsi="Arial" w:cs="Arial"/>
                <w:b/>
                <w:sz w:val="20"/>
                <w:szCs w:val="20"/>
              </w:rPr>
            </w:pPr>
            <w:r w:rsidRPr="00AC07B9">
              <w:rPr>
                <w:rFonts w:ascii="Arial" w:hAnsi="Arial" w:cs="Arial"/>
                <w:b/>
                <w:sz w:val="20"/>
                <w:szCs w:val="20"/>
              </w:rPr>
              <w:t>Consejos de Sede CUNDINAMARCA</w:t>
            </w:r>
          </w:p>
        </w:tc>
      </w:tr>
      <w:tr w:rsidR="00556AC8" w:rsidRPr="00AC07B9" w:rsidTr="00556AC8">
        <w:tc>
          <w:tcPr>
            <w:tcW w:w="5812" w:type="dxa"/>
          </w:tcPr>
          <w:p w:rsidR="00556AC8" w:rsidRPr="00AC07B9" w:rsidRDefault="00556AC8" w:rsidP="00D23875">
            <w:pPr>
              <w:spacing w:after="0" w:line="240" w:lineRule="auto"/>
              <w:jc w:val="both"/>
              <w:rPr>
                <w:rFonts w:ascii="Arial" w:hAnsi="Arial" w:cs="Arial"/>
                <w:sz w:val="20"/>
                <w:szCs w:val="20"/>
              </w:rPr>
            </w:pPr>
            <w:r>
              <w:rPr>
                <w:rFonts w:ascii="Arial" w:hAnsi="Arial" w:cs="Arial"/>
                <w:sz w:val="20"/>
                <w:szCs w:val="20"/>
              </w:rPr>
              <w:t>1.</w:t>
            </w:r>
            <w:r w:rsidRPr="00AC07B9">
              <w:rPr>
                <w:rFonts w:ascii="Arial" w:hAnsi="Arial" w:cs="Arial"/>
                <w:sz w:val="20"/>
                <w:szCs w:val="20"/>
              </w:rPr>
              <w:t xml:space="preserve"> Consejo Superior</w:t>
            </w:r>
            <w:r>
              <w:rPr>
                <w:rFonts w:ascii="Arial" w:hAnsi="Arial" w:cs="Arial"/>
                <w:sz w:val="20"/>
                <w:szCs w:val="20"/>
              </w:rPr>
              <w:t xml:space="preserve"> - Curul Profesores</w:t>
            </w:r>
          </w:p>
        </w:tc>
      </w:tr>
      <w:tr w:rsidR="00556AC8" w:rsidRPr="00AC07B9" w:rsidTr="00556AC8">
        <w:tc>
          <w:tcPr>
            <w:tcW w:w="5812" w:type="dxa"/>
          </w:tcPr>
          <w:p w:rsidR="00556AC8" w:rsidRPr="00AC07B9" w:rsidRDefault="00556AC8" w:rsidP="00D23875">
            <w:pPr>
              <w:spacing w:after="0" w:line="240" w:lineRule="auto"/>
              <w:jc w:val="both"/>
              <w:rPr>
                <w:rFonts w:ascii="Arial" w:hAnsi="Arial" w:cs="Arial"/>
                <w:sz w:val="20"/>
                <w:szCs w:val="20"/>
              </w:rPr>
            </w:pPr>
            <w:r>
              <w:rPr>
                <w:rFonts w:ascii="Arial" w:hAnsi="Arial" w:cs="Arial"/>
                <w:sz w:val="20"/>
                <w:szCs w:val="20"/>
              </w:rPr>
              <w:t>2</w:t>
            </w:r>
            <w:r w:rsidRPr="00AC07B9">
              <w:rPr>
                <w:rFonts w:ascii="Arial" w:hAnsi="Arial" w:cs="Arial"/>
                <w:sz w:val="20"/>
                <w:szCs w:val="20"/>
              </w:rPr>
              <w:t>. Consejo Administrativo y Financiero</w:t>
            </w:r>
            <w:r>
              <w:rPr>
                <w:rFonts w:ascii="Arial" w:hAnsi="Arial" w:cs="Arial"/>
                <w:sz w:val="20"/>
                <w:szCs w:val="20"/>
              </w:rPr>
              <w:t>- Curul estudiante</w:t>
            </w:r>
          </w:p>
        </w:tc>
      </w:tr>
      <w:tr w:rsidR="00556AC8" w:rsidRPr="00AC07B9" w:rsidTr="00556AC8">
        <w:tc>
          <w:tcPr>
            <w:tcW w:w="5812" w:type="dxa"/>
          </w:tcPr>
          <w:p w:rsidR="00556AC8" w:rsidRPr="00AC07B9" w:rsidRDefault="002F66E4" w:rsidP="00556AC8">
            <w:pPr>
              <w:spacing w:after="0" w:line="240" w:lineRule="auto"/>
              <w:jc w:val="both"/>
              <w:rPr>
                <w:rFonts w:ascii="Arial" w:hAnsi="Arial" w:cs="Arial"/>
                <w:sz w:val="20"/>
                <w:szCs w:val="20"/>
              </w:rPr>
            </w:pPr>
            <w:r>
              <w:rPr>
                <w:rFonts w:ascii="Arial" w:hAnsi="Arial" w:cs="Arial"/>
                <w:sz w:val="20"/>
                <w:szCs w:val="20"/>
              </w:rPr>
              <w:t>3</w:t>
            </w:r>
            <w:r w:rsidR="00556AC8" w:rsidRPr="00AC07B9">
              <w:rPr>
                <w:rFonts w:ascii="Arial" w:hAnsi="Arial" w:cs="Arial"/>
                <w:sz w:val="20"/>
                <w:szCs w:val="20"/>
              </w:rPr>
              <w:t xml:space="preserve">. </w:t>
            </w:r>
            <w:r w:rsidR="001F28E2">
              <w:rPr>
                <w:rFonts w:ascii="Arial" w:hAnsi="Arial" w:cs="Arial"/>
                <w:sz w:val="20"/>
                <w:szCs w:val="20"/>
              </w:rPr>
              <w:t>Comités</w:t>
            </w:r>
            <w:r w:rsidR="00556AC8">
              <w:rPr>
                <w:rFonts w:ascii="Arial" w:hAnsi="Arial" w:cs="Arial"/>
                <w:sz w:val="20"/>
                <w:szCs w:val="20"/>
              </w:rPr>
              <w:t xml:space="preserve"> Curriculares (estudiantes-profesores-graduados)</w:t>
            </w:r>
          </w:p>
        </w:tc>
      </w:tr>
    </w:tbl>
    <w:p w:rsidR="00D23875" w:rsidRPr="00AC07B9" w:rsidRDefault="00D23875" w:rsidP="00D23875">
      <w:pPr>
        <w:spacing w:after="0" w:line="240" w:lineRule="auto"/>
        <w:jc w:val="both"/>
        <w:rPr>
          <w:rFonts w:ascii="Arial" w:hAnsi="Arial" w:cs="Arial"/>
        </w:rPr>
      </w:pPr>
    </w:p>
    <w:p w:rsidR="001F28E2" w:rsidRDefault="001F28E2" w:rsidP="00D23875">
      <w:pPr>
        <w:spacing w:after="0" w:line="240" w:lineRule="auto"/>
        <w:jc w:val="both"/>
        <w:rPr>
          <w:rFonts w:ascii="Arial" w:hAnsi="Arial" w:cs="Arial"/>
          <w:b/>
          <w:bCs/>
        </w:rPr>
      </w:pPr>
    </w:p>
    <w:p w:rsidR="00D23875" w:rsidRPr="00AC07B9" w:rsidRDefault="00D23875" w:rsidP="00D23875">
      <w:pPr>
        <w:spacing w:after="0" w:line="240" w:lineRule="auto"/>
        <w:jc w:val="both"/>
        <w:rPr>
          <w:rFonts w:ascii="Arial" w:hAnsi="Arial" w:cs="Arial"/>
          <w:bCs/>
        </w:rPr>
      </w:pPr>
      <w:r w:rsidRPr="007A7F43">
        <w:rPr>
          <w:rFonts w:ascii="Arial" w:hAnsi="Arial" w:cs="Arial"/>
          <w:b/>
          <w:bCs/>
        </w:rPr>
        <w:t xml:space="preserve">ARTICULO SEGUNDO: </w:t>
      </w:r>
      <w:r w:rsidRPr="007A7F43">
        <w:rPr>
          <w:rFonts w:ascii="Arial" w:hAnsi="Arial" w:cs="Arial"/>
          <w:bCs/>
        </w:rPr>
        <w:t xml:space="preserve">Ordenar a la oficina de comunicaciones, la divulgación de: 1. La presente resolución en todo los medios de la Sede, 2. </w:t>
      </w:r>
      <w:r>
        <w:rPr>
          <w:rFonts w:ascii="Arial" w:hAnsi="Arial" w:cs="Arial"/>
          <w:bCs/>
        </w:rPr>
        <w:t>Publicar l</w:t>
      </w:r>
      <w:r w:rsidRPr="007A7F43">
        <w:rPr>
          <w:rFonts w:ascii="Arial" w:hAnsi="Arial" w:cs="Arial"/>
          <w:bCs/>
        </w:rPr>
        <w:t>as normas relacionadas con el proceso electoral, y 3. De las demás piezas y actividades necesarias para garantía de la participación de la comunidad universitaria.</w:t>
      </w:r>
      <w:r w:rsidRPr="00AC07B9">
        <w:rPr>
          <w:rFonts w:ascii="Arial" w:hAnsi="Arial" w:cs="Arial"/>
          <w:bCs/>
        </w:rPr>
        <w:t xml:space="preserve"> </w:t>
      </w:r>
    </w:p>
    <w:p w:rsidR="00D23875" w:rsidRDefault="00D23875" w:rsidP="00D23875">
      <w:pPr>
        <w:spacing w:after="0" w:line="240" w:lineRule="auto"/>
        <w:jc w:val="both"/>
        <w:rPr>
          <w:rFonts w:ascii="Arial" w:hAnsi="Arial" w:cs="Arial"/>
          <w:b/>
          <w:bCs/>
        </w:rPr>
      </w:pPr>
    </w:p>
    <w:p w:rsidR="001F28E2" w:rsidRPr="00AC07B9" w:rsidRDefault="001F28E2" w:rsidP="00D23875">
      <w:pPr>
        <w:spacing w:after="0" w:line="240" w:lineRule="auto"/>
        <w:jc w:val="both"/>
        <w:rPr>
          <w:rFonts w:ascii="Arial" w:hAnsi="Arial" w:cs="Arial"/>
          <w:b/>
          <w:bCs/>
        </w:rPr>
      </w:pPr>
    </w:p>
    <w:p w:rsidR="00D23875" w:rsidRDefault="00D23875" w:rsidP="00D23875">
      <w:pPr>
        <w:spacing w:after="0" w:line="240" w:lineRule="auto"/>
        <w:jc w:val="both"/>
        <w:rPr>
          <w:rFonts w:ascii="Arial" w:hAnsi="Arial" w:cs="Arial"/>
          <w:bCs/>
        </w:rPr>
      </w:pPr>
      <w:r w:rsidRPr="00AC07B9">
        <w:rPr>
          <w:rFonts w:ascii="Arial" w:hAnsi="Arial" w:cs="Arial"/>
          <w:b/>
          <w:bCs/>
        </w:rPr>
        <w:t>ARTICULO TERCERO:</w:t>
      </w:r>
      <w:r w:rsidRPr="00AC07B9">
        <w:rPr>
          <w:rFonts w:ascii="Arial" w:hAnsi="Arial" w:cs="Arial"/>
          <w:bCs/>
        </w:rPr>
        <w:t xml:space="preserve"> En cumplimiento de la Resolución del Rector General No. 1317 del 31 de enero de 2014, establecer el siguiente calendario de actividades:</w:t>
      </w:r>
    </w:p>
    <w:p w:rsidR="001F28E2" w:rsidRDefault="001F28E2" w:rsidP="00D23875">
      <w:pPr>
        <w:spacing w:after="0" w:line="240" w:lineRule="auto"/>
        <w:jc w:val="both"/>
        <w:rPr>
          <w:rFonts w:ascii="Arial" w:hAnsi="Arial" w:cs="Arial"/>
          <w:bCs/>
        </w:rPr>
      </w:pPr>
    </w:p>
    <w:p w:rsidR="001F28E2" w:rsidRDefault="001F28E2" w:rsidP="00D23875">
      <w:pPr>
        <w:spacing w:after="0" w:line="240" w:lineRule="auto"/>
        <w:jc w:val="both"/>
        <w:rPr>
          <w:rFonts w:ascii="Arial" w:hAnsi="Arial" w:cs="Arial"/>
          <w:bCs/>
        </w:rPr>
      </w:pPr>
    </w:p>
    <w:p w:rsidR="001F28E2" w:rsidRDefault="001F28E2" w:rsidP="001F28E2">
      <w:pPr>
        <w:pStyle w:val="Ttulo"/>
        <w:tabs>
          <w:tab w:val="center" w:pos="4561"/>
          <w:tab w:val="left" w:pos="6720"/>
        </w:tabs>
        <w:ind w:left="284"/>
        <w:rPr>
          <w:rFonts w:cs="Arial"/>
          <w:szCs w:val="22"/>
        </w:rPr>
      </w:pPr>
    </w:p>
    <w:p w:rsidR="001F28E2" w:rsidRDefault="001F28E2" w:rsidP="001F28E2">
      <w:pPr>
        <w:pStyle w:val="Ttulo"/>
        <w:tabs>
          <w:tab w:val="center" w:pos="4561"/>
          <w:tab w:val="left" w:pos="6720"/>
        </w:tabs>
        <w:ind w:left="284"/>
        <w:rPr>
          <w:rFonts w:cs="Arial"/>
          <w:szCs w:val="22"/>
        </w:rPr>
      </w:pPr>
    </w:p>
    <w:p w:rsidR="001F28E2" w:rsidRPr="001F28E2" w:rsidRDefault="001F28E2" w:rsidP="001F28E2">
      <w:pPr>
        <w:pStyle w:val="Ttulo"/>
        <w:tabs>
          <w:tab w:val="center" w:pos="4561"/>
          <w:tab w:val="left" w:pos="6720"/>
        </w:tabs>
        <w:ind w:left="284"/>
        <w:rPr>
          <w:rFonts w:cs="Arial"/>
          <w:szCs w:val="22"/>
        </w:rPr>
      </w:pPr>
      <w:r>
        <w:rPr>
          <w:rFonts w:cs="Arial"/>
          <w:szCs w:val="22"/>
        </w:rPr>
        <w:t xml:space="preserve">CONTINUACION </w:t>
      </w:r>
      <w:r w:rsidRPr="00AC07B9">
        <w:rPr>
          <w:rFonts w:cs="Arial"/>
          <w:szCs w:val="22"/>
        </w:rPr>
        <w:t>RESOLUCIÓN RECTORAL N</w:t>
      </w:r>
      <w:r w:rsidRPr="001F28E2">
        <w:rPr>
          <w:rFonts w:cs="Arial"/>
          <w:szCs w:val="22"/>
        </w:rPr>
        <w:t>o</w:t>
      </w:r>
      <w:r w:rsidRPr="00AC07B9">
        <w:rPr>
          <w:rFonts w:cs="Arial"/>
          <w:szCs w:val="22"/>
        </w:rPr>
        <w:t>. 1</w:t>
      </w:r>
      <w:r>
        <w:rPr>
          <w:rFonts w:cs="Arial"/>
          <w:szCs w:val="22"/>
        </w:rPr>
        <w:t xml:space="preserve">68 DE </w:t>
      </w:r>
      <w:r w:rsidRPr="001F28E2">
        <w:rPr>
          <w:rFonts w:cs="Arial"/>
          <w:szCs w:val="22"/>
        </w:rPr>
        <w:t>30 DE ABRIL DE 2015</w:t>
      </w:r>
    </w:p>
    <w:sdt>
      <w:sdtPr>
        <w:id w:val="15397665"/>
        <w:docPartObj>
          <w:docPartGallery w:val="Page Numbers (Top of Page)"/>
          <w:docPartUnique/>
        </w:docPartObj>
      </w:sdtPr>
      <w:sdtContent>
        <w:p w:rsidR="001F28E2" w:rsidRDefault="001F28E2" w:rsidP="001F28E2">
          <w:pPr>
            <w:jc w:val="center"/>
          </w:pPr>
          <w:r>
            <w:t xml:space="preserve">Página 3 de </w:t>
          </w:r>
          <w:fldSimple w:instr=" NUMPAGES  ">
            <w:r w:rsidR="006C1D7F">
              <w:rPr>
                <w:noProof/>
              </w:rPr>
              <w:t>5</w:t>
            </w:r>
          </w:fldSimple>
        </w:p>
      </w:sdtContent>
    </w:sdt>
    <w:p w:rsidR="001F28E2" w:rsidRPr="00AC07B9" w:rsidRDefault="001F28E2" w:rsidP="00D23875">
      <w:pPr>
        <w:spacing w:after="0" w:line="240" w:lineRule="auto"/>
        <w:jc w:val="both"/>
        <w:rPr>
          <w:rFonts w:ascii="Arial" w:hAnsi="Arial" w:cs="Arial"/>
          <w:bCs/>
        </w:rPr>
      </w:pPr>
    </w:p>
    <w:tbl>
      <w:tblPr>
        <w:tblW w:w="0" w:type="auto"/>
        <w:tblCellMar>
          <w:left w:w="0" w:type="dxa"/>
          <w:right w:w="0" w:type="dxa"/>
        </w:tblCellMar>
        <w:tblLook w:val="04A0"/>
      </w:tblPr>
      <w:tblGrid>
        <w:gridCol w:w="2123"/>
        <w:gridCol w:w="2606"/>
        <w:gridCol w:w="2677"/>
        <w:gridCol w:w="1648"/>
      </w:tblGrid>
      <w:tr w:rsidR="00556AC8" w:rsidRPr="00556AC8" w:rsidTr="00556AC8">
        <w:tc>
          <w:tcPr>
            <w:tcW w:w="21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AC8" w:rsidRPr="00556AC8" w:rsidRDefault="00556AC8" w:rsidP="00556AC8">
            <w:pPr>
              <w:spacing w:after="0" w:line="240" w:lineRule="auto"/>
              <w:jc w:val="center"/>
              <w:rPr>
                <w:rFonts w:ascii="Arial" w:eastAsiaTheme="minorHAnsi" w:hAnsi="Arial" w:cs="Arial"/>
                <w:b/>
                <w:bCs/>
                <w:sz w:val="20"/>
              </w:rPr>
            </w:pPr>
            <w:r w:rsidRPr="00556AC8">
              <w:rPr>
                <w:rFonts w:ascii="Arial" w:hAnsi="Arial" w:cs="Arial"/>
                <w:b/>
                <w:bCs/>
                <w:sz w:val="20"/>
              </w:rPr>
              <w:t>PASOS</w:t>
            </w:r>
          </w:p>
        </w:tc>
        <w:tc>
          <w:tcPr>
            <w:tcW w:w="260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56AC8" w:rsidRPr="00556AC8" w:rsidRDefault="00556AC8" w:rsidP="00556AC8">
            <w:pPr>
              <w:spacing w:after="0" w:line="240" w:lineRule="auto"/>
              <w:jc w:val="center"/>
              <w:rPr>
                <w:rFonts w:ascii="Arial" w:eastAsiaTheme="minorHAnsi" w:hAnsi="Arial" w:cs="Arial"/>
                <w:b/>
                <w:bCs/>
                <w:sz w:val="20"/>
              </w:rPr>
            </w:pPr>
            <w:r w:rsidRPr="00556AC8">
              <w:rPr>
                <w:rFonts w:ascii="Arial" w:hAnsi="Arial" w:cs="Arial"/>
                <w:b/>
                <w:bCs/>
                <w:sz w:val="20"/>
              </w:rPr>
              <w:t>RECOMENDACIONES A TENER EN CUENTA</w:t>
            </w:r>
          </w:p>
        </w:tc>
        <w:tc>
          <w:tcPr>
            <w:tcW w:w="267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56AC8" w:rsidRPr="00556AC8" w:rsidRDefault="00556AC8" w:rsidP="00556AC8">
            <w:pPr>
              <w:spacing w:after="0" w:line="240" w:lineRule="auto"/>
              <w:jc w:val="center"/>
              <w:rPr>
                <w:rFonts w:ascii="Arial" w:eastAsiaTheme="minorHAnsi" w:hAnsi="Arial" w:cs="Arial"/>
                <w:b/>
                <w:bCs/>
                <w:sz w:val="20"/>
              </w:rPr>
            </w:pPr>
            <w:r w:rsidRPr="00556AC8">
              <w:rPr>
                <w:rFonts w:ascii="Arial" w:hAnsi="Arial" w:cs="Arial"/>
                <w:b/>
                <w:bCs/>
                <w:sz w:val="20"/>
              </w:rPr>
              <w:t>CANALES DE INSCRIPCION</w:t>
            </w:r>
          </w:p>
        </w:tc>
        <w:tc>
          <w:tcPr>
            <w:tcW w:w="164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56AC8" w:rsidRPr="00556AC8" w:rsidRDefault="00556AC8" w:rsidP="00556AC8">
            <w:pPr>
              <w:spacing w:after="0" w:line="240" w:lineRule="auto"/>
              <w:jc w:val="center"/>
              <w:rPr>
                <w:rFonts w:ascii="Arial" w:eastAsiaTheme="minorHAnsi" w:hAnsi="Arial" w:cs="Arial"/>
                <w:b/>
                <w:bCs/>
                <w:sz w:val="20"/>
              </w:rPr>
            </w:pPr>
            <w:r w:rsidRPr="00556AC8">
              <w:rPr>
                <w:rFonts w:ascii="Arial" w:hAnsi="Arial" w:cs="Arial"/>
                <w:b/>
                <w:bCs/>
                <w:sz w:val="20"/>
              </w:rPr>
              <w:t>FECHAS</w:t>
            </w:r>
          </w:p>
        </w:tc>
      </w:tr>
      <w:tr w:rsidR="00556AC8" w:rsidRPr="00556AC8" w:rsidTr="00556AC8">
        <w:tc>
          <w:tcPr>
            <w:tcW w:w="21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6AC8" w:rsidRPr="00556AC8" w:rsidRDefault="00556AC8" w:rsidP="00556AC8">
            <w:pPr>
              <w:spacing w:after="0" w:line="240" w:lineRule="auto"/>
              <w:rPr>
                <w:rFonts w:ascii="Arial" w:eastAsiaTheme="minorHAnsi" w:hAnsi="Arial" w:cs="Arial"/>
                <w:b/>
                <w:bCs/>
                <w:sz w:val="20"/>
              </w:rPr>
            </w:pPr>
            <w:r w:rsidRPr="00556AC8">
              <w:rPr>
                <w:rFonts w:ascii="Arial" w:hAnsi="Arial" w:cs="Arial"/>
                <w:b/>
                <w:bCs/>
                <w:sz w:val="20"/>
              </w:rPr>
              <w:t>POSTULACIONES</w:t>
            </w:r>
          </w:p>
        </w:tc>
        <w:tc>
          <w:tcPr>
            <w:tcW w:w="2606" w:type="dxa"/>
            <w:tcBorders>
              <w:top w:val="nil"/>
              <w:left w:val="nil"/>
              <w:bottom w:val="single" w:sz="8" w:space="0" w:color="000000"/>
              <w:right w:val="single" w:sz="8" w:space="0" w:color="000000"/>
            </w:tcBorders>
            <w:tcMar>
              <w:top w:w="0" w:type="dxa"/>
              <w:left w:w="108" w:type="dxa"/>
              <w:bottom w:w="0" w:type="dxa"/>
              <w:right w:w="108" w:type="dxa"/>
            </w:tcMar>
          </w:tcPr>
          <w:p w:rsidR="00556AC8" w:rsidRPr="00556AC8" w:rsidRDefault="00556AC8" w:rsidP="00556AC8">
            <w:pPr>
              <w:spacing w:after="0" w:line="240" w:lineRule="auto"/>
              <w:rPr>
                <w:rFonts w:ascii="Arial" w:eastAsiaTheme="minorHAnsi" w:hAnsi="Arial" w:cs="Arial"/>
                <w:sz w:val="20"/>
              </w:rPr>
            </w:pPr>
            <w:r w:rsidRPr="00556AC8">
              <w:rPr>
                <w:rFonts w:ascii="Arial" w:hAnsi="Arial" w:cs="Arial"/>
                <w:sz w:val="20"/>
              </w:rPr>
              <w:t>Debe enviar un correo electrónico al correo de la Secretaria de la Sede Cundinamarca con la siguiente información, diligenciando el formato adjunto:</w:t>
            </w:r>
          </w:p>
          <w:p w:rsidR="00556AC8" w:rsidRPr="00556AC8" w:rsidRDefault="00556AC8" w:rsidP="00556AC8">
            <w:pPr>
              <w:spacing w:after="0" w:line="240" w:lineRule="auto"/>
              <w:rPr>
                <w:rFonts w:ascii="Arial" w:hAnsi="Arial" w:cs="Arial"/>
                <w:sz w:val="20"/>
              </w:rPr>
            </w:pPr>
          </w:p>
          <w:p w:rsidR="00556AC8" w:rsidRPr="00556AC8" w:rsidRDefault="00556AC8" w:rsidP="00556AC8">
            <w:pPr>
              <w:spacing w:after="0" w:line="240" w:lineRule="auto"/>
              <w:rPr>
                <w:rFonts w:ascii="Arial" w:hAnsi="Arial" w:cs="Arial"/>
                <w:sz w:val="20"/>
              </w:rPr>
            </w:pPr>
            <w:r w:rsidRPr="00556AC8">
              <w:rPr>
                <w:rFonts w:ascii="Arial" w:hAnsi="Arial" w:cs="Arial"/>
                <w:sz w:val="20"/>
              </w:rPr>
              <w:t>DOCENTES: Contrato a termino fijo o indefinido, de tiempo completo o medio tiempo NO se aceptan postulaciones de docentes tiempo parcial pero si pueden votar</w:t>
            </w:r>
          </w:p>
          <w:p w:rsidR="00556AC8" w:rsidRPr="00556AC8" w:rsidRDefault="00556AC8" w:rsidP="00556AC8">
            <w:pPr>
              <w:spacing w:after="0" w:line="240" w:lineRule="auto"/>
              <w:rPr>
                <w:rFonts w:ascii="Arial" w:hAnsi="Arial" w:cs="Arial"/>
                <w:sz w:val="20"/>
              </w:rPr>
            </w:pPr>
          </w:p>
          <w:p w:rsidR="00556AC8" w:rsidRPr="00556AC8" w:rsidRDefault="00556AC8" w:rsidP="00556AC8">
            <w:pPr>
              <w:spacing w:after="0" w:line="240" w:lineRule="auto"/>
              <w:rPr>
                <w:rFonts w:ascii="Arial" w:hAnsi="Arial" w:cs="Arial"/>
                <w:sz w:val="20"/>
              </w:rPr>
            </w:pPr>
            <w:r w:rsidRPr="00556AC8">
              <w:rPr>
                <w:rFonts w:ascii="Arial" w:hAnsi="Arial" w:cs="Arial"/>
                <w:sz w:val="20"/>
              </w:rPr>
              <w:t>ESTUDIANTES: No haber perdido ningún Semestre, no tener perdidas académicas, No tener procesos disciplinarios, Estar en segundo semestre como mínimo.</w:t>
            </w:r>
          </w:p>
          <w:p w:rsidR="00556AC8" w:rsidRPr="00556AC8" w:rsidRDefault="00556AC8" w:rsidP="00556AC8">
            <w:pPr>
              <w:spacing w:after="0" w:line="240" w:lineRule="auto"/>
              <w:rPr>
                <w:rFonts w:ascii="Arial" w:eastAsiaTheme="minorHAnsi" w:hAnsi="Arial" w:cs="Arial"/>
                <w:sz w:val="20"/>
              </w:rPr>
            </w:pPr>
            <w:r w:rsidRPr="00556AC8">
              <w:rPr>
                <w:rFonts w:ascii="Arial" w:hAnsi="Arial" w:cs="Arial"/>
                <w:sz w:val="20"/>
              </w:rPr>
              <w:t> </w:t>
            </w:r>
          </w:p>
        </w:tc>
        <w:tc>
          <w:tcPr>
            <w:tcW w:w="2677" w:type="dxa"/>
            <w:tcBorders>
              <w:top w:val="nil"/>
              <w:left w:val="nil"/>
              <w:bottom w:val="single" w:sz="8" w:space="0" w:color="000000"/>
              <w:right w:val="single" w:sz="8" w:space="0" w:color="000000"/>
            </w:tcBorders>
            <w:tcMar>
              <w:top w:w="0" w:type="dxa"/>
              <w:left w:w="108" w:type="dxa"/>
              <w:bottom w:w="0" w:type="dxa"/>
              <w:right w:w="108" w:type="dxa"/>
            </w:tcMar>
            <w:hideMark/>
          </w:tcPr>
          <w:p w:rsidR="00556AC8" w:rsidRPr="00556AC8" w:rsidRDefault="00556AC8" w:rsidP="00556AC8">
            <w:pPr>
              <w:spacing w:after="0" w:line="240" w:lineRule="auto"/>
              <w:rPr>
                <w:rFonts w:ascii="Arial" w:eastAsiaTheme="minorHAnsi" w:hAnsi="Arial" w:cs="Arial"/>
                <w:sz w:val="20"/>
              </w:rPr>
            </w:pPr>
            <w:hyperlink r:id="rId8" w:history="1">
              <w:r w:rsidRPr="00556AC8">
                <w:rPr>
                  <w:rStyle w:val="Hipervnculo"/>
                  <w:rFonts w:ascii="Arial" w:hAnsi="Arial" w:cs="Arial"/>
                  <w:sz w:val="20"/>
                </w:rPr>
                <w:t>starazona@uniminuto.edu</w:t>
              </w:r>
            </w:hyperlink>
          </w:p>
        </w:tc>
        <w:tc>
          <w:tcPr>
            <w:tcW w:w="1648" w:type="dxa"/>
            <w:tcBorders>
              <w:top w:val="nil"/>
              <w:left w:val="nil"/>
              <w:bottom w:val="single" w:sz="8" w:space="0" w:color="000000"/>
              <w:right w:val="single" w:sz="8" w:space="0" w:color="000000"/>
            </w:tcBorders>
            <w:tcMar>
              <w:top w:w="0" w:type="dxa"/>
              <w:left w:w="108" w:type="dxa"/>
              <w:bottom w:w="0" w:type="dxa"/>
              <w:right w:w="108" w:type="dxa"/>
            </w:tcMar>
            <w:hideMark/>
          </w:tcPr>
          <w:p w:rsidR="00556AC8" w:rsidRPr="00556AC8" w:rsidRDefault="00556AC8" w:rsidP="00556AC8">
            <w:pPr>
              <w:spacing w:after="0" w:line="240" w:lineRule="auto"/>
              <w:rPr>
                <w:rFonts w:ascii="Arial" w:eastAsiaTheme="minorHAnsi" w:hAnsi="Arial" w:cs="Arial"/>
                <w:sz w:val="20"/>
              </w:rPr>
            </w:pPr>
            <w:r w:rsidRPr="00556AC8">
              <w:rPr>
                <w:rFonts w:ascii="Arial" w:hAnsi="Arial" w:cs="Arial"/>
                <w:sz w:val="20"/>
              </w:rPr>
              <w:t>11 AL 19 DE MAYO DE 2015</w:t>
            </w:r>
          </w:p>
        </w:tc>
      </w:tr>
      <w:tr w:rsidR="00556AC8" w:rsidRPr="00556AC8" w:rsidTr="00556AC8">
        <w:tc>
          <w:tcPr>
            <w:tcW w:w="21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6AC8" w:rsidRPr="00556AC8" w:rsidRDefault="00556AC8" w:rsidP="00556AC8">
            <w:pPr>
              <w:spacing w:after="0" w:line="240" w:lineRule="auto"/>
              <w:rPr>
                <w:rFonts w:ascii="Arial" w:eastAsiaTheme="minorHAnsi" w:hAnsi="Arial" w:cs="Arial"/>
                <w:b/>
                <w:bCs/>
                <w:sz w:val="20"/>
              </w:rPr>
            </w:pPr>
            <w:r w:rsidRPr="00556AC8">
              <w:rPr>
                <w:rFonts w:ascii="Arial" w:hAnsi="Arial" w:cs="Arial"/>
                <w:b/>
                <w:bCs/>
                <w:sz w:val="20"/>
              </w:rPr>
              <w:t>VALIDACION DE CANDIDATOS</w:t>
            </w:r>
          </w:p>
        </w:tc>
        <w:tc>
          <w:tcPr>
            <w:tcW w:w="2606" w:type="dxa"/>
            <w:tcBorders>
              <w:top w:val="nil"/>
              <w:left w:val="nil"/>
              <w:bottom w:val="single" w:sz="8" w:space="0" w:color="000000"/>
              <w:right w:val="single" w:sz="8" w:space="0" w:color="000000"/>
            </w:tcBorders>
            <w:tcMar>
              <w:top w:w="0" w:type="dxa"/>
              <w:left w:w="108" w:type="dxa"/>
              <w:bottom w:w="0" w:type="dxa"/>
              <w:right w:w="108" w:type="dxa"/>
            </w:tcMar>
            <w:hideMark/>
          </w:tcPr>
          <w:p w:rsidR="00556AC8" w:rsidRPr="00556AC8" w:rsidRDefault="00556AC8" w:rsidP="00556AC8">
            <w:pPr>
              <w:spacing w:after="0" w:line="240" w:lineRule="auto"/>
              <w:rPr>
                <w:rFonts w:ascii="Arial" w:eastAsiaTheme="minorHAnsi" w:hAnsi="Arial" w:cs="Arial"/>
                <w:sz w:val="20"/>
              </w:rPr>
            </w:pPr>
            <w:r w:rsidRPr="00556AC8">
              <w:rPr>
                <w:rFonts w:ascii="Arial" w:hAnsi="Arial" w:cs="Arial"/>
                <w:sz w:val="20"/>
              </w:rPr>
              <w:t>A cada docente y estudiante se le informará directamente por la Secretaria de la Sede su aceptación o rechazo dentro del proceso</w:t>
            </w:r>
          </w:p>
        </w:tc>
        <w:tc>
          <w:tcPr>
            <w:tcW w:w="2677" w:type="dxa"/>
            <w:tcBorders>
              <w:top w:val="nil"/>
              <w:left w:val="nil"/>
              <w:bottom w:val="single" w:sz="8" w:space="0" w:color="000000"/>
              <w:right w:val="single" w:sz="8" w:space="0" w:color="000000"/>
            </w:tcBorders>
            <w:tcMar>
              <w:top w:w="0" w:type="dxa"/>
              <w:left w:w="108" w:type="dxa"/>
              <w:bottom w:w="0" w:type="dxa"/>
              <w:right w:w="108" w:type="dxa"/>
            </w:tcMar>
            <w:hideMark/>
          </w:tcPr>
          <w:p w:rsidR="00556AC8" w:rsidRPr="00556AC8" w:rsidRDefault="00556AC8" w:rsidP="00556AC8">
            <w:pPr>
              <w:spacing w:after="0" w:line="240" w:lineRule="auto"/>
              <w:rPr>
                <w:rFonts w:ascii="Arial" w:eastAsiaTheme="minorHAnsi" w:hAnsi="Arial" w:cs="Arial"/>
                <w:sz w:val="20"/>
              </w:rPr>
            </w:pPr>
            <w:r w:rsidRPr="00556AC8">
              <w:rPr>
                <w:rFonts w:ascii="Arial" w:hAnsi="Arial" w:cs="Arial"/>
                <w:sz w:val="20"/>
              </w:rPr>
              <w:t>A cargo de la Secretaria de la Sede Cundinamarca</w:t>
            </w:r>
          </w:p>
        </w:tc>
        <w:tc>
          <w:tcPr>
            <w:tcW w:w="1648" w:type="dxa"/>
            <w:tcBorders>
              <w:top w:val="nil"/>
              <w:left w:val="nil"/>
              <w:bottom w:val="single" w:sz="8" w:space="0" w:color="000000"/>
              <w:right w:val="single" w:sz="8" w:space="0" w:color="000000"/>
            </w:tcBorders>
            <w:tcMar>
              <w:top w:w="0" w:type="dxa"/>
              <w:left w:w="108" w:type="dxa"/>
              <w:bottom w:w="0" w:type="dxa"/>
              <w:right w:w="108" w:type="dxa"/>
            </w:tcMar>
            <w:hideMark/>
          </w:tcPr>
          <w:p w:rsidR="00556AC8" w:rsidRPr="00556AC8" w:rsidRDefault="00556AC8" w:rsidP="00556AC8">
            <w:pPr>
              <w:spacing w:after="0" w:line="240" w:lineRule="auto"/>
              <w:rPr>
                <w:rFonts w:ascii="Arial" w:eastAsiaTheme="minorHAnsi" w:hAnsi="Arial" w:cs="Arial"/>
                <w:sz w:val="20"/>
              </w:rPr>
            </w:pPr>
            <w:r w:rsidRPr="00556AC8">
              <w:rPr>
                <w:rFonts w:ascii="Arial" w:hAnsi="Arial" w:cs="Arial"/>
                <w:sz w:val="20"/>
              </w:rPr>
              <w:t>20 DE MAYO DE 2015</w:t>
            </w:r>
          </w:p>
        </w:tc>
      </w:tr>
      <w:tr w:rsidR="00556AC8" w:rsidRPr="00556AC8" w:rsidTr="00556AC8">
        <w:tc>
          <w:tcPr>
            <w:tcW w:w="21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6AC8" w:rsidRPr="00556AC8" w:rsidRDefault="00556AC8" w:rsidP="00556AC8">
            <w:pPr>
              <w:spacing w:after="0" w:line="240" w:lineRule="auto"/>
              <w:rPr>
                <w:rFonts w:ascii="Arial" w:eastAsiaTheme="minorHAnsi" w:hAnsi="Arial" w:cs="Arial"/>
                <w:b/>
                <w:bCs/>
                <w:sz w:val="20"/>
              </w:rPr>
            </w:pPr>
            <w:r w:rsidRPr="00556AC8">
              <w:rPr>
                <w:rFonts w:ascii="Arial" w:hAnsi="Arial" w:cs="Arial"/>
                <w:b/>
                <w:bCs/>
                <w:sz w:val="20"/>
              </w:rPr>
              <w:t>CAMPAÑA ELECTORAL VÍA WEB Y EN CADA CENTRO</w:t>
            </w:r>
          </w:p>
        </w:tc>
        <w:tc>
          <w:tcPr>
            <w:tcW w:w="2606" w:type="dxa"/>
            <w:tcBorders>
              <w:top w:val="nil"/>
              <w:left w:val="nil"/>
              <w:bottom w:val="single" w:sz="8" w:space="0" w:color="000000"/>
              <w:right w:val="single" w:sz="8" w:space="0" w:color="000000"/>
            </w:tcBorders>
            <w:tcMar>
              <w:top w:w="0" w:type="dxa"/>
              <w:left w:w="108" w:type="dxa"/>
              <w:bottom w:w="0" w:type="dxa"/>
              <w:right w:w="108" w:type="dxa"/>
            </w:tcMar>
            <w:hideMark/>
          </w:tcPr>
          <w:p w:rsidR="00556AC8" w:rsidRPr="00556AC8" w:rsidRDefault="00556AC8" w:rsidP="00556AC8">
            <w:pPr>
              <w:spacing w:after="0" w:line="240" w:lineRule="auto"/>
              <w:rPr>
                <w:rFonts w:ascii="Arial" w:eastAsiaTheme="minorHAnsi" w:hAnsi="Arial" w:cs="Arial"/>
                <w:sz w:val="20"/>
              </w:rPr>
            </w:pPr>
            <w:r w:rsidRPr="00556AC8">
              <w:rPr>
                <w:rFonts w:ascii="Arial" w:hAnsi="Arial" w:cs="Arial"/>
                <w:sz w:val="20"/>
              </w:rPr>
              <w:t xml:space="preserve">Debe remitir su video o tendrá apoyo a través de la persona de comunicaciones de su Centro Regional </w:t>
            </w:r>
          </w:p>
        </w:tc>
        <w:tc>
          <w:tcPr>
            <w:tcW w:w="2677" w:type="dxa"/>
            <w:tcBorders>
              <w:top w:val="nil"/>
              <w:left w:val="nil"/>
              <w:bottom w:val="single" w:sz="8" w:space="0" w:color="000000"/>
              <w:right w:val="single" w:sz="8" w:space="0" w:color="000000"/>
            </w:tcBorders>
            <w:tcMar>
              <w:top w:w="0" w:type="dxa"/>
              <w:left w:w="108" w:type="dxa"/>
              <w:bottom w:w="0" w:type="dxa"/>
              <w:right w:w="108" w:type="dxa"/>
            </w:tcMar>
            <w:hideMark/>
          </w:tcPr>
          <w:p w:rsidR="00556AC8" w:rsidRPr="00556AC8" w:rsidRDefault="00556AC8" w:rsidP="00556AC8">
            <w:pPr>
              <w:spacing w:after="0" w:line="240" w:lineRule="auto"/>
              <w:rPr>
                <w:rFonts w:ascii="Arial" w:eastAsiaTheme="minorHAnsi" w:hAnsi="Arial" w:cs="Arial"/>
                <w:sz w:val="20"/>
              </w:rPr>
            </w:pPr>
            <w:r w:rsidRPr="00556AC8">
              <w:rPr>
                <w:rFonts w:ascii="Arial" w:hAnsi="Arial" w:cs="Arial"/>
                <w:sz w:val="20"/>
              </w:rPr>
              <w:t xml:space="preserve">Puede enviarlo al correo </w:t>
            </w:r>
            <w:hyperlink r:id="rId9" w:history="1">
              <w:r w:rsidRPr="00556AC8">
                <w:rPr>
                  <w:rStyle w:val="Hipervnculo"/>
                  <w:rFonts w:ascii="Arial" w:hAnsi="Arial" w:cs="Arial"/>
                  <w:sz w:val="20"/>
                </w:rPr>
                <w:t>starazona@uniminuto.edu</w:t>
              </w:r>
            </w:hyperlink>
            <w:r w:rsidRPr="00556AC8">
              <w:rPr>
                <w:rFonts w:ascii="Arial" w:hAnsi="Arial" w:cs="Arial"/>
                <w:sz w:val="20"/>
              </w:rPr>
              <w:t xml:space="preserve"> ó </w:t>
            </w:r>
            <w:hyperlink r:id="rId10" w:history="1">
              <w:r w:rsidRPr="00556AC8">
                <w:rPr>
                  <w:rStyle w:val="Hipervnculo"/>
                  <w:rFonts w:ascii="Arial" w:hAnsi="Arial" w:cs="Arial"/>
                  <w:sz w:val="20"/>
                </w:rPr>
                <w:t>cpinilla@uniminuto.edu</w:t>
              </w:r>
            </w:hyperlink>
            <w:r w:rsidRPr="00556AC8">
              <w:rPr>
                <w:rFonts w:ascii="Arial" w:hAnsi="Arial" w:cs="Arial"/>
                <w:sz w:val="20"/>
              </w:rPr>
              <w:t xml:space="preserve"> </w:t>
            </w:r>
          </w:p>
        </w:tc>
        <w:tc>
          <w:tcPr>
            <w:tcW w:w="1648" w:type="dxa"/>
            <w:tcBorders>
              <w:top w:val="nil"/>
              <w:left w:val="nil"/>
              <w:bottom w:val="single" w:sz="8" w:space="0" w:color="000000"/>
              <w:right w:val="single" w:sz="8" w:space="0" w:color="000000"/>
            </w:tcBorders>
            <w:tcMar>
              <w:top w:w="0" w:type="dxa"/>
              <w:left w:w="108" w:type="dxa"/>
              <w:bottom w:w="0" w:type="dxa"/>
              <w:right w:w="108" w:type="dxa"/>
            </w:tcMar>
            <w:hideMark/>
          </w:tcPr>
          <w:p w:rsidR="00556AC8" w:rsidRPr="00556AC8" w:rsidRDefault="00556AC8" w:rsidP="00556AC8">
            <w:pPr>
              <w:spacing w:after="0" w:line="240" w:lineRule="auto"/>
              <w:rPr>
                <w:rFonts w:ascii="Arial" w:eastAsiaTheme="minorHAnsi" w:hAnsi="Arial" w:cs="Arial"/>
                <w:sz w:val="20"/>
              </w:rPr>
            </w:pPr>
            <w:r w:rsidRPr="00556AC8">
              <w:rPr>
                <w:rFonts w:ascii="Arial" w:hAnsi="Arial" w:cs="Arial"/>
                <w:sz w:val="20"/>
              </w:rPr>
              <w:t>21 AL 27 DE MAYO DE 2015</w:t>
            </w:r>
          </w:p>
        </w:tc>
      </w:tr>
      <w:tr w:rsidR="00556AC8" w:rsidRPr="00556AC8" w:rsidTr="00556AC8">
        <w:tc>
          <w:tcPr>
            <w:tcW w:w="21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6AC8" w:rsidRPr="00556AC8" w:rsidRDefault="00556AC8" w:rsidP="00556AC8">
            <w:pPr>
              <w:spacing w:after="0" w:line="240" w:lineRule="auto"/>
              <w:rPr>
                <w:rFonts w:ascii="Arial" w:eastAsiaTheme="minorHAnsi" w:hAnsi="Arial" w:cs="Arial"/>
                <w:b/>
                <w:bCs/>
                <w:sz w:val="20"/>
              </w:rPr>
            </w:pPr>
            <w:r w:rsidRPr="00556AC8">
              <w:rPr>
                <w:rFonts w:ascii="Arial" w:hAnsi="Arial" w:cs="Arial"/>
                <w:b/>
                <w:bCs/>
                <w:sz w:val="20"/>
              </w:rPr>
              <w:t>ELECCIONESS VIA WEB</w:t>
            </w:r>
          </w:p>
        </w:tc>
        <w:tc>
          <w:tcPr>
            <w:tcW w:w="2606" w:type="dxa"/>
            <w:tcBorders>
              <w:top w:val="nil"/>
              <w:left w:val="nil"/>
              <w:bottom w:val="single" w:sz="8" w:space="0" w:color="000000"/>
              <w:right w:val="single" w:sz="8" w:space="0" w:color="000000"/>
            </w:tcBorders>
            <w:tcMar>
              <w:top w:w="0" w:type="dxa"/>
              <w:left w:w="108" w:type="dxa"/>
              <w:bottom w:w="0" w:type="dxa"/>
              <w:right w:w="108" w:type="dxa"/>
            </w:tcMar>
            <w:hideMark/>
          </w:tcPr>
          <w:p w:rsidR="00556AC8" w:rsidRPr="00556AC8" w:rsidRDefault="00556AC8" w:rsidP="00556AC8">
            <w:pPr>
              <w:spacing w:after="0" w:line="240" w:lineRule="auto"/>
              <w:rPr>
                <w:rFonts w:ascii="Arial" w:eastAsiaTheme="minorHAnsi" w:hAnsi="Arial" w:cs="Arial"/>
                <w:sz w:val="20"/>
              </w:rPr>
            </w:pPr>
            <w:r w:rsidRPr="00556AC8">
              <w:rPr>
                <w:rFonts w:ascii="Arial" w:hAnsi="Arial" w:cs="Arial"/>
                <w:sz w:val="20"/>
              </w:rPr>
              <w:t xml:space="preserve">Se estará informando el link de manera pública por el área de comunicaciones, </w:t>
            </w:r>
          </w:p>
        </w:tc>
        <w:tc>
          <w:tcPr>
            <w:tcW w:w="2677" w:type="dxa"/>
            <w:tcBorders>
              <w:top w:val="nil"/>
              <w:left w:val="nil"/>
              <w:bottom w:val="single" w:sz="8" w:space="0" w:color="000000"/>
              <w:right w:val="single" w:sz="8" w:space="0" w:color="000000"/>
            </w:tcBorders>
            <w:tcMar>
              <w:top w:w="0" w:type="dxa"/>
              <w:left w:w="108" w:type="dxa"/>
              <w:bottom w:w="0" w:type="dxa"/>
              <w:right w:w="108" w:type="dxa"/>
            </w:tcMar>
          </w:tcPr>
          <w:p w:rsidR="00556AC8" w:rsidRPr="00556AC8" w:rsidRDefault="00556AC8" w:rsidP="00556AC8">
            <w:pPr>
              <w:spacing w:after="0" w:line="240" w:lineRule="auto"/>
              <w:rPr>
                <w:rFonts w:ascii="Arial" w:eastAsiaTheme="minorHAnsi" w:hAnsi="Arial" w:cs="Arial"/>
                <w:sz w:val="20"/>
              </w:rPr>
            </w:pPr>
          </w:p>
        </w:tc>
        <w:tc>
          <w:tcPr>
            <w:tcW w:w="1648" w:type="dxa"/>
            <w:tcBorders>
              <w:top w:val="nil"/>
              <w:left w:val="nil"/>
              <w:bottom w:val="single" w:sz="8" w:space="0" w:color="000000"/>
              <w:right w:val="single" w:sz="8" w:space="0" w:color="000000"/>
            </w:tcBorders>
            <w:tcMar>
              <w:top w:w="0" w:type="dxa"/>
              <w:left w:w="108" w:type="dxa"/>
              <w:bottom w:w="0" w:type="dxa"/>
              <w:right w:w="108" w:type="dxa"/>
            </w:tcMar>
            <w:hideMark/>
          </w:tcPr>
          <w:p w:rsidR="00556AC8" w:rsidRPr="00556AC8" w:rsidRDefault="00556AC8" w:rsidP="00556AC8">
            <w:pPr>
              <w:spacing w:after="0" w:line="240" w:lineRule="auto"/>
              <w:rPr>
                <w:rFonts w:ascii="Arial" w:eastAsiaTheme="minorHAnsi" w:hAnsi="Arial" w:cs="Arial"/>
                <w:sz w:val="20"/>
              </w:rPr>
            </w:pPr>
            <w:r w:rsidRPr="00556AC8">
              <w:rPr>
                <w:rFonts w:ascii="Arial" w:hAnsi="Arial" w:cs="Arial"/>
                <w:sz w:val="20"/>
              </w:rPr>
              <w:t>28-29-30 DE MAYO DE 2015</w:t>
            </w:r>
          </w:p>
        </w:tc>
      </w:tr>
      <w:tr w:rsidR="00556AC8" w:rsidRPr="00556AC8" w:rsidTr="00556AC8">
        <w:tc>
          <w:tcPr>
            <w:tcW w:w="21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6AC8" w:rsidRPr="00556AC8" w:rsidRDefault="00556AC8" w:rsidP="00556AC8">
            <w:pPr>
              <w:spacing w:after="0" w:line="240" w:lineRule="auto"/>
              <w:rPr>
                <w:rFonts w:ascii="Arial" w:eastAsiaTheme="minorHAnsi" w:hAnsi="Arial" w:cs="Arial"/>
                <w:b/>
                <w:bCs/>
                <w:sz w:val="20"/>
              </w:rPr>
            </w:pPr>
            <w:r w:rsidRPr="00556AC8">
              <w:rPr>
                <w:rFonts w:ascii="Arial" w:hAnsi="Arial" w:cs="Arial"/>
                <w:b/>
                <w:bCs/>
                <w:sz w:val="20"/>
              </w:rPr>
              <w:t>RESULTADOS ELECCIONES</w:t>
            </w:r>
          </w:p>
        </w:tc>
        <w:tc>
          <w:tcPr>
            <w:tcW w:w="693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556AC8" w:rsidRPr="00556AC8" w:rsidRDefault="00556AC8" w:rsidP="00556AC8">
            <w:pPr>
              <w:spacing w:after="0" w:line="240" w:lineRule="auto"/>
              <w:jc w:val="right"/>
              <w:rPr>
                <w:rFonts w:ascii="Arial" w:eastAsiaTheme="minorHAnsi" w:hAnsi="Arial" w:cs="Arial"/>
                <w:b/>
                <w:bCs/>
                <w:sz w:val="20"/>
              </w:rPr>
            </w:pPr>
            <w:r w:rsidRPr="00556AC8">
              <w:rPr>
                <w:rFonts w:ascii="Arial" w:hAnsi="Arial" w:cs="Arial"/>
                <w:b/>
                <w:bCs/>
                <w:sz w:val="20"/>
              </w:rPr>
              <w:t>1 DE JUNIO DE 2015</w:t>
            </w:r>
          </w:p>
        </w:tc>
      </w:tr>
      <w:tr w:rsidR="00556AC8" w:rsidRPr="00556AC8" w:rsidTr="00556AC8">
        <w:tc>
          <w:tcPr>
            <w:tcW w:w="21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6AC8" w:rsidRPr="00556AC8" w:rsidRDefault="00556AC8" w:rsidP="00556AC8">
            <w:pPr>
              <w:spacing w:after="0" w:line="240" w:lineRule="auto"/>
              <w:rPr>
                <w:rFonts w:ascii="Arial" w:eastAsiaTheme="minorHAnsi" w:hAnsi="Arial" w:cs="Arial"/>
                <w:b/>
                <w:bCs/>
                <w:sz w:val="20"/>
              </w:rPr>
            </w:pPr>
            <w:r w:rsidRPr="00556AC8">
              <w:rPr>
                <w:rFonts w:ascii="Arial" w:hAnsi="Arial" w:cs="Arial"/>
                <w:b/>
                <w:bCs/>
                <w:sz w:val="20"/>
              </w:rPr>
              <w:t>COMUNICADO OFICIAL</w:t>
            </w:r>
          </w:p>
        </w:tc>
        <w:tc>
          <w:tcPr>
            <w:tcW w:w="693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556AC8" w:rsidRPr="00556AC8" w:rsidRDefault="00556AC8" w:rsidP="00556AC8">
            <w:pPr>
              <w:spacing w:after="0" w:line="240" w:lineRule="auto"/>
              <w:jc w:val="right"/>
              <w:rPr>
                <w:rFonts w:ascii="Arial" w:eastAsiaTheme="minorHAnsi" w:hAnsi="Arial" w:cs="Arial"/>
                <w:b/>
                <w:bCs/>
                <w:sz w:val="20"/>
              </w:rPr>
            </w:pPr>
            <w:r w:rsidRPr="00556AC8">
              <w:rPr>
                <w:rFonts w:ascii="Arial" w:hAnsi="Arial" w:cs="Arial"/>
                <w:b/>
                <w:bCs/>
                <w:sz w:val="20"/>
              </w:rPr>
              <w:t>2 DE JUNIO DE 2015</w:t>
            </w:r>
          </w:p>
        </w:tc>
      </w:tr>
    </w:tbl>
    <w:p w:rsidR="00556AC8" w:rsidRPr="00556AC8" w:rsidRDefault="00556AC8" w:rsidP="00556AC8">
      <w:pPr>
        <w:spacing w:after="0" w:line="240" w:lineRule="auto"/>
        <w:jc w:val="both"/>
        <w:rPr>
          <w:rFonts w:ascii="Arial" w:hAnsi="Arial" w:cs="Arial"/>
          <w:iCs/>
          <w:sz w:val="20"/>
        </w:rPr>
      </w:pPr>
    </w:p>
    <w:p w:rsidR="00D23875" w:rsidRPr="00AC07B9" w:rsidRDefault="00D23875" w:rsidP="00556AC8">
      <w:pPr>
        <w:spacing w:after="0" w:line="240" w:lineRule="auto"/>
        <w:rPr>
          <w:rFonts w:ascii="Arial" w:hAnsi="Arial" w:cs="Arial"/>
          <w:b/>
          <w:bCs/>
        </w:rPr>
      </w:pPr>
    </w:p>
    <w:p w:rsidR="001F28E2" w:rsidRDefault="001F28E2" w:rsidP="00D23875">
      <w:pPr>
        <w:spacing w:after="0" w:line="240" w:lineRule="auto"/>
        <w:jc w:val="both"/>
        <w:rPr>
          <w:rFonts w:ascii="Arial" w:hAnsi="Arial" w:cs="Arial"/>
          <w:b/>
        </w:rPr>
      </w:pPr>
    </w:p>
    <w:p w:rsidR="001F28E2" w:rsidRPr="001F28E2" w:rsidRDefault="001F28E2" w:rsidP="001F28E2">
      <w:pPr>
        <w:pStyle w:val="Ttulo"/>
        <w:tabs>
          <w:tab w:val="center" w:pos="4561"/>
          <w:tab w:val="left" w:pos="6720"/>
        </w:tabs>
        <w:ind w:left="284"/>
        <w:rPr>
          <w:rFonts w:cs="Arial"/>
          <w:szCs w:val="22"/>
        </w:rPr>
      </w:pPr>
      <w:r>
        <w:rPr>
          <w:rFonts w:cs="Arial"/>
          <w:szCs w:val="22"/>
        </w:rPr>
        <w:t xml:space="preserve">CONTINUACION </w:t>
      </w:r>
      <w:r w:rsidRPr="00AC07B9">
        <w:rPr>
          <w:rFonts w:cs="Arial"/>
          <w:szCs w:val="22"/>
        </w:rPr>
        <w:t>RESOLUCIÓN RECTORAL N</w:t>
      </w:r>
      <w:r w:rsidRPr="001F28E2">
        <w:rPr>
          <w:rFonts w:cs="Arial"/>
          <w:szCs w:val="22"/>
        </w:rPr>
        <w:t>o</w:t>
      </w:r>
      <w:r w:rsidRPr="00AC07B9">
        <w:rPr>
          <w:rFonts w:cs="Arial"/>
          <w:szCs w:val="22"/>
        </w:rPr>
        <w:t>. 1</w:t>
      </w:r>
      <w:r>
        <w:rPr>
          <w:rFonts w:cs="Arial"/>
          <w:szCs w:val="22"/>
        </w:rPr>
        <w:t xml:space="preserve">68 DE </w:t>
      </w:r>
      <w:r w:rsidRPr="001F28E2">
        <w:rPr>
          <w:rFonts w:cs="Arial"/>
          <w:szCs w:val="22"/>
        </w:rPr>
        <w:t>30 DE ABRIL DE 2015</w:t>
      </w:r>
    </w:p>
    <w:sdt>
      <w:sdtPr>
        <w:id w:val="15397666"/>
        <w:docPartObj>
          <w:docPartGallery w:val="Page Numbers (Top of Page)"/>
          <w:docPartUnique/>
        </w:docPartObj>
      </w:sdtPr>
      <w:sdtContent>
        <w:p w:rsidR="001F28E2" w:rsidRDefault="001F28E2" w:rsidP="001F28E2">
          <w:pPr>
            <w:jc w:val="center"/>
          </w:pPr>
          <w:r>
            <w:t xml:space="preserve">Página 4 de </w:t>
          </w:r>
          <w:fldSimple w:instr=" NUMPAGES  ">
            <w:r w:rsidR="006C1D7F">
              <w:rPr>
                <w:noProof/>
              </w:rPr>
              <w:t>5</w:t>
            </w:r>
          </w:fldSimple>
        </w:p>
      </w:sdtContent>
    </w:sdt>
    <w:p w:rsidR="001F28E2" w:rsidRDefault="001F28E2" w:rsidP="00D23875">
      <w:pPr>
        <w:spacing w:after="0" w:line="240" w:lineRule="auto"/>
        <w:jc w:val="both"/>
        <w:rPr>
          <w:rFonts w:ascii="Arial" w:hAnsi="Arial" w:cs="Arial"/>
          <w:b/>
        </w:rPr>
      </w:pPr>
    </w:p>
    <w:p w:rsidR="00D23875" w:rsidRPr="00AC07B9" w:rsidRDefault="00D23875" w:rsidP="00D23875">
      <w:pPr>
        <w:spacing w:after="0" w:line="240" w:lineRule="auto"/>
        <w:jc w:val="both"/>
        <w:rPr>
          <w:rFonts w:ascii="Arial" w:hAnsi="Arial" w:cs="Arial"/>
        </w:rPr>
      </w:pPr>
      <w:r w:rsidRPr="00AC07B9">
        <w:rPr>
          <w:rFonts w:ascii="Arial" w:hAnsi="Arial" w:cs="Arial"/>
          <w:b/>
        </w:rPr>
        <w:t>ARTICULO CUARTO: Metodología de las elecciones:</w:t>
      </w:r>
      <w:r w:rsidRPr="00AC07B9">
        <w:rPr>
          <w:rFonts w:ascii="Arial" w:hAnsi="Arial" w:cs="Arial"/>
        </w:rPr>
        <w:t xml:space="preserve"> La jornada de votaciones programada para los días </w:t>
      </w:r>
      <w:r w:rsidR="00556AC8" w:rsidRPr="00556AC8">
        <w:rPr>
          <w:rFonts w:ascii="Arial" w:hAnsi="Arial" w:cs="Arial"/>
        </w:rPr>
        <w:t>28-29-30 DE MAYO DE 2015</w:t>
      </w:r>
      <w:r w:rsidRPr="00AC07B9">
        <w:rPr>
          <w:rFonts w:ascii="Arial" w:hAnsi="Arial" w:cs="Arial"/>
        </w:rPr>
        <w:t xml:space="preserve">, se realizará bajo la modalidad de voto electrónico, con el soporte tecnológico que para el efecto establezca la Gerencia de Servicios Tecnológicos de la institución. Para la Sede CUNDINAMARCA y dentro del horario establecido para todo el Sistema Universitario UNIMINUTO, la jornada de elecciones transcurrirá: para el día viernes 9 de mayo desde las 8:00 a.m. hasta las </w:t>
      </w:r>
      <w:r>
        <w:rPr>
          <w:rFonts w:ascii="Arial" w:hAnsi="Arial" w:cs="Arial"/>
        </w:rPr>
        <w:t>10</w:t>
      </w:r>
      <w:r w:rsidRPr="00AC07B9">
        <w:rPr>
          <w:rFonts w:ascii="Arial" w:hAnsi="Arial" w:cs="Arial"/>
        </w:rPr>
        <w:t xml:space="preserve">:00 p.m., y para el día sábado 10 de mayo desde las </w:t>
      </w:r>
      <w:r>
        <w:rPr>
          <w:rFonts w:ascii="Arial" w:hAnsi="Arial" w:cs="Arial"/>
        </w:rPr>
        <w:t>8</w:t>
      </w:r>
      <w:r w:rsidRPr="00AC07B9">
        <w:rPr>
          <w:rFonts w:ascii="Arial" w:hAnsi="Arial" w:cs="Arial"/>
        </w:rPr>
        <w:t xml:space="preserve">:00 am hasta la </w:t>
      </w:r>
      <w:r>
        <w:rPr>
          <w:rFonts w:ascii="Arial" w:hAnsi="Arial" w:cs="Arial"/>
        </w:rPr>
        <w:t>7</w:t>
      </w:r>
      <w:r w:rsidRPr="00AC07B9">
        <w:rPr>
          <w:rFonts w:ascii="Arial" w:hAnsi="Arial" w:cs="Arial"/>
        </w:rPr>
        <w:t xml:space="preserve">:00 pm, con el fin de incluir las jornadas diurna y nocturna. </w:t>
      </w:r>
    </w:p>
    <w:p w:rsidR="00D23875" w:rsidRPr="00AC07B9" w:rsidRDefault="00D23875" w:rsidP="00D23875">
      <w:pPr>
        <w:spacing w:after="0" w:line="240" w:lineRule="auto"/>
        <w:jc w:val="both"/>
        <w:rPr>
          <w:rFonts w:ascii="Arial" w:hAnsi="Arial" w:cs="Arial"/>
        </w:rPr>
      </w:pPr>
    </w:p>
    <w:p w:rsidR="00D23875" w:rsidRPr="00AC07B9" w:rsidRDefault="00D23875" w:rsidP="00D23875">
      <w:pPr>
        <w:spacing w:after="0" w:line="240" w:lineRule="auto"/>
        <w:jc w:val="both"/>
        <w:rPr>
          <w:rFonts w:ascii="Arial" w:hAnsi="Arial" w:cs="Arial"/>
        </w:rPr>
      </w:pPr>
      <w:r w:rsidRPr="00AC07B9">
        <w:rPr>
          <w:rFonts w:ascii="Arial" w:hAnsi="Arial" w:cs="Arial"/>
          <w:b/>
        </w:rPr>
        <w:t>PARAGRAFO:</w:t>
      </w:r>
      <w:r w:rsidRPr="00AC07B9">
        <w:rPr>
          <w:rFonts w:ascii="Arial" w:hAnsi="Arial" w:cs="Arial"/>
        </w:rPr>
        <w:t xml:space="preserve"> De conformidad con lo aquí previsto, la Gerencia de Servicios Tecnológicos establecerá los tarjetones virtuales de los candidatos para cada Consejo, en los respectivos estamentos.</w:t>
      </w:r>
    </w:p>
    <w:p w:rsidR="00D23875" w:rsidRPr="00AC07B9" w:rsidRDefault="00D23875" w:rsidP="00D23875">
      <w:pPr>
        <w:spacing w:after="0" w:line="240" w:lineRule="auto"/>
        <w:jc w:val="both"/>
        <w:rPr>
          <w:rFonts w:ascii="Arial" w:hAnsi="Arial" w:cs="Arial"/>
        </w:rPr>
      </w:pPr>
    </w:p>
    <w:p w:rsidR="00D23875" w:rsidRPr="00AC07B9" w:rsidRDefault="00D23875" w:rsidP="00D23875">
      <w:pPr>
        <w:spacing w:after="0" w:line="240" w:lineRule="auto"/>
        <w:jc w:val="both"/>
        <w:rPr>
          <w:rFonts w:ascii="Arial" w:hAnsi="Arial" w:cs="Arial"/>
        </w:rPr>
      </w:pPr>
      <w:r w:rsidRPr="00AC07B9">
        <w:rPr>
          <w:rFonts w:ascii="Arial" w:hAnsi="Arial" w:cs="Arial"/>
          <w:b/>
        </w:rPr>
        <w:t xml:space="preserve">ARTICULO QUINTO: </w:t>
      </w:r>
      <w:r w:rsidRPr="00AC07B9">
        <w:rPr>
          <w:rFonts w:ascii="Arial" w:hAnsi="Arial" w:cs="Arial"/>
        </w:rPr>
        <w:t xml:space="preserve">De acuerdo con las actividades señaladas en el artículo tercero anterior, y para facilitar el proceso de inscripción y postulación en los diferentes estamentos, se implementará vía WEB, un formulario de postulación de candidatos a los respectivos Consejos señalados en el </w:t>
      </w:r>
      <w:r>
        <w:rPr>
          <w:rFonts w:ascii="Arial" w:hAnsi="Arial" w:cs="Arial"/>
        </w:rPr>
        <w:t>A</w:t>
      </w:r>
      <w:r w:rsidRPr="00AC07B9">
        <w:rPr>
          <w:rFonts w:ascii="Arial" w:hAnsi="Arial" w:cs="Arial"/>
        </w:rPr>
        <w:t xml:space="preserve">rtículo primero de esta resolución. Conforme el calendario establecido para esta jornada cuya descripción se hizo en el artículo 3 de esta disposición, la Secretaría de Sede en coordinación con la Dirección de Registro y Sistemas de Información de la Sede y la Coordinación de Gestión Humana, verificará el cumplimiento de los requisitos de los postulados. </w:t>
      </w:r>
    </w:p>
    <w:p w:rsidR="00D23875" w:rsidRPr="00AC07B9" w:rsidRDefault="00D23875" w:rsidP="00D23875">
      <w:pPr>
        <w:spacing w:after="0" w:line="240" w:lineRule="auto"/>
        <w:jc w:val="both"/>
        <w:rPr>
          <w:rFonts w:ascii="Arial" w:hAnsi="Arial" w:cs="Arial"/>
        </w:rPr>
      </w:pPr>
    </w:p>
    <w:p w:rsidR="00D23875" w:rsidRPr="00AC07B9" w:rsidRDefault="00D23875" w:rsidP="00D23875">
      <w:pPr>
        <w:spacing w:after="0" w:line="240" w:lineRule="auto"/>
        <w:jc w:val="both"/>
        <w:rPr>
          <w:rFonts w:ascii="Arial" w:hAnsi="Arial" w:cs="Arial"/>
        </w:rPr>
      </w:pPr>
      <w:r w:rsidRPr="00AC07B9">
        <w:rPr>
          <w:rFonts w:ascii="Arial" w:hAnsi="Arial" w:cs="Arial"/>
          <w:b/>
        </w:rPr>
        <w:t xml:space="preserve">ARTICULO SEXTO: Jurados de Votación: </w:t>
      </w:r>
      <w:r w:rsidRPr="00AC07B9">
        <w:rPr>
          <w:rFonts w:ascii="Arial" w:hAnsi="Arial" w:cs="Arial"/>
        </w:rPr>
        <w:t xml:space="preserve">Para garantía del buen desarrollo de la jornada electoral y el escrutinio, los jurados de votación verificarán el cumplimiento de los pasos y procedimientos establecidos para la modalidad de voto electrónico. El Rector de Sede formalizará la designación de jurados. </w:t>
      </w:r>
    </w:p>
    <w:p w:rsidR="00D23875" w:rsidRPr="00AC07B9" w:rsidRDefault="00D23875" w:rsidP="00D23875">
      <w:pPr>
        <w:spacing w:after="0" w:line="240" w:lineRule="auto"/>
        <w:jc w:val="both"/>
        <w:rPr>
          <w:rFonts w:ascii="Arial" w:hAnsi="Arial" w:cs="Arial"/>
        </w:rPr>
      </w:pPr>
    </w:p>
    <w:p w:rsidR="00D23875" w:rsidRPr="00AC07B9" w:rsidRDefault="00D23875" w:rsidP="00D23875">
      <w:pPr>
        <w:spacing w:after="0" w:line="240" w:lineRule="auto"/>
        <w:jc w:val="both"/>
        <w:rPr>
          <w:rFonts w:ascii="Arial" w:hAnsi="Arial" w:cs="Arial"/>
        </w:rPr>
      </w:pPr>
      <w:r w:rsidRPr="00AC07B9">
        <w:rPr>
          <w:rFonts w:ascii="Arial" w:hAnsi="Arial" w:cs="Arial"/>
          <w:b/>
        </w:rPr>
        <w:t>ARTICULO SEPTIMO</w:t>
      </w:r>
      <w:r w:rsidRPr="00AC07B9">
        <w:rPr>
          <w:rFonts w:ascii="Arial" w:hAnsi="Arial" w:cs="Arial"/>
        </w:rPr>
        <w:t xml:space="preserve">: </w:t>
      </w:r>
      <w:r w:rsidRPr="00AC07B9">
        <w:rPr>
          <w:rFonts w:ascii="Arial" w:hAnsi="Arial" w:cs="Arial"/>
          <w:b/>
        </w:rPr>
        <w:t xml:space="preserve">Campañas: </w:t>
      </w:r>
      <w:r w:rsidRPr="00AC07B9">
        <w:rPr>
          <w:rFonts w:ascii="Arial" w:hAnsi="Arial" w:cs="Arial"/>
        </w:rPr>
        <w:t xml:space="preserve">Podrán realizarse una vez publicados de manera oficial las listas de candidatos admitidos que reúnen requisitos. Las campañas se suspenderán el día anterior a las elecciones, a las </w:t>
      </w:r>
      <w:r>
        <w:rPr>
          <w:rFonts w:ascii="Arial" w:hAnsi="Arial" w:cs="Arial"/>
        </w:rPr>
        <w:t>9</w:t>
      </w:r>
      <w:r w:rsidRPr="00AC07B9">
        <w:rPr>
          <w:rFonts w:ascii="Arial" w:hAnsi="Arial" w:cs="Arial"/>
        </w:rPr>
        <w:t xml:space="preserve">.pm. Durante la jornada electoral no se podrá realizar campañas. </w:t>
      </w:r>
    </w:p>
    <w:p w:rsidR="00D23875" w:rsidRPr="00AC07B9" w:rsidRDefault="00D23875" w:rsidP="00D23875">
      <w:pPr>
        <w:spacing w:after="0" w:line="240" w:lineRule="auto"/>
        <w:jc w:val="both"/>
        <w:rPr>
          <w:rFonts w:ascii="Arial" w:hAnsi="Arial" w:cs="Arial"/>
        </w:rPr>
      </w:pPr>
    </w:p>
    <w:p w:rsidR="00D23875" w:rsidRPr="00AC07B9" w:rsidRDefault="00D23875" w:rsidP="001F28E2">
      <w:pPr>
        <w:spacing w:after="0" w:line="240" w:lineRule="auto"/>
        <w:jc w:val="both"/>
        <w:rPr>
          <w:rFonts w:ascii="Arial" w:hAnsi="Arial" w:cs="Arial"/>
        </w:rPr>
      </w:pPr>
      <w:r w:rsidRPr="00AC07B9">
        <w:rPr>
          <w:rFonts w:ascii="Arial" w:hAnsi="Arial" w:cs="Arial"/>
          <w:b/>
        </w:rPr>
        <w:t xml:space="preserve">ARTICULO OCTAVO: </w:t>
      </w:r>
      <w:r w:rsidR="001F28E2">
        <w:rPr>
          <w:rFonts w:ascii="Arial" w:hAnsi="Arial" w:cs="Arial"/>
          <w:b/>
        </w:rPr>
        <w:t xml:space="preserve"> </w:t>
      </w:r>
      <w:r w:rsidRPr="00AC07B9">
        <w:rPr>
          <w:rFonts w:ascii="Arial" w:hAnsi="Arial" w:cs="Arial"/>
        </w:rPr>
        <w:t>La presente resolución rige a partir de la fecha.</w:t>
      </w:r>
    </w:p>
    <w:p w:rsidR="00D23875" w:rsidRPr="00AC07B9" w:rsidRDefault="00D23875" w:rsidP="00D23875">
      <w:pPr>
        <w:pStyle w:val="Textoindependiente"/>
        <w:rPr>
          <w:rFonts w:ascii="Arial" w:hAnsi="Arial" w:cs="Arial"/>
          <w:sz w:val="22"/>
          <w:szCs w:val="22"/>
        </w:rPr>
      </w:pPr>
    </w:p>
    <w:p w:rsidR="00D23875" w:rsidRPr="00AC07B9" w:rsidRDefault="00D23875" w:rsidP="00D23875">
      <w:pPr>
        <w:pStyle w:val="Textoindependiente"/>
        <w:rPr>
          <w:rFonts w:ascii="Arial" w:hAnsi="Arial" w:cs="Arial"/>
          <w:bCs/>
          <w:sz w:val="22"/>
          <w:szCs w:val="22"/>
        </w:rPr>
      </w:pPr>
      <w:r w:rsidRPr="00AC07B9">
        <w:rPr>
          <w:rFonts w:ascii="Arial" w:hAnsi="Arial" w:cs="Arial"/>
          <w:bCs/>
          <w:sz w:val="22"/>
          <w:szCs w:val="22"/>
        </w:rPr>
        <w:t>Comuníquese y Cúmplase</w:t>
      </w:r>
    </w:p>
    <w:p w:rsidR="00D23875" w:rsidRPr="00AC07B9" w:rsidRDefault="00D23875" w:rsidP="00D23875">
      <w:pPr>
        <w:pStyle w:val="Textoindependiente"/>
        <w:rPr>
          <w:rFonts w:ascii="Arial" w:hAnsi="Arial" w:cs="Arial"/>
          <w:sz w:val="22"/>
          <w:szCs w:val="22"/>
        </w:rPr>
      </w:pPr>
    </w:p>
    <w:p w:rsidR="00D23875" w:rsidRPr="00AC07B9" w:rsidRDefault="00D23875" w:rsidP="00D23875">
      <w:pPr>
        <w:pStyle w:val="Textoindependiente"/>
        <w:rPr>
          <w:rFonts w:ascii="Arial" w:hAnsi="Arial" w:cs="Arial"/>
          <w:sz w:val="22"/>
          <w:szCs w:val="22"/>
        </w:rPr>
      </w:pPr>
    </w:p>
    <w:p w:rsidR="00D23875" w:rsidRPr="00AC07B9" w:rsidRDefault="00D23875" w:rsidP="00D23875">
      <w:pPr>
        <w:spacing w:after="0" w:line="240" w:lineRule="auto"/>
        <w:jc w:val="both"/>
        <w:rPr>
          <w:rFonts w:ascii="Arial" w:hAnsi="Arial" w:cs="Arial"/>
        </w:rPr>
      </w:pPr>
    </w:p>
    <w:p w:rsidR="00D23875" w:rsidRPr="00AC07B9" w:rsidRDefault="00D23875" w:rsidP="00D23875">
      <w:pPr>
        <w:pStyle w:val="Ttulo1"/>
        <w:rPr>
          <w:rFonts w:ascii="Arial" w:hAnsi="Arial" w:cs="Arial"/>
          <w:sz w:val="22"/>
          <w:szCs w:val="22"/>
        </w:rPr>
      </w:pPr>
      <w:r>
        <w:rPr>
          <w:rFonts w:ascii="Arial" w:hAnsi="Arial" w:cs="Arial"/>
          <w:sz w:val="22"/>
          <w:szCs w:val="22"/>
        </w:rPr>
        <w:t>JUAN FERNANDO PACHECO DUARTE</w:t>
      </w:r>
    </w:p>
    <w:p w:rsidR="00D23875" w:rsidRPr="00AC07B9" w:rsidRDefault="00D23875" w:rsidP="00D23875">
      <w:pPr>
        <w:spacing w:after="0" w:line="240" w:lineRule="auto"/>
        <w:jc w:val="center"/>
        <w:rPr>
          <w:rFonts w:ascii="Arial" w:hAnsi="Arial" w:cs="Arial"/>
        </w:rPr>
      </w:pPr>
      <w:r w:rsidRPr="00AC07B9">
        <w:rPr>
          <w:rFonts w:ascii="Arial" w:hAnsi="Arial" w:cs="Arial"/>
        </w:rPr>
        <w:t>Rector Sede CUNDINAMARCA</w:t>
      </w:r>
    </w:p>
    <w:p w:rsidR="00D23875" w:rsidRPr="00AC07B9" w:rsidRDefault="00D23875" w:rsidP="00D23875">
      <w:pPr>
        <w:spacing w:after="0" w:line="240" w:lineRule="auto"/>
        <w:jc w:val="both"/>
        <w:rPr>
          <w:rFonts w:ascii="Arial" w:hAnsi="Arial" w:cs="Arial"/>
        </w:rPr>
      </w:pPr>
    </w:p>
    <w:p w:rsidR="00D23875" w:rsidRPr="00AC07B9" w:rsidRDefault="00D23875" w:rsidP="00D23875">
      <w:pPr>
        <w:spacing w:after="0" w:line="240" w:lineRule="auto"/>
        <w:jc w:val="both"/>
        <w:rPr>
          <w:rFonts w:ascii="Arial" w:hAnsi="Arial" w:cs="Arial"/>
        </w:rPr>
      </w:pPr>
    </w:p>
    <w:p w:rsidR="00D23875" w:rsidRPr="00AC07B9" w:rsidRDefault="00D23875" w:rsidP="00D23875">
      <w:pPr>
        <w:spacing w:after="0" w:line="240" w:lineRule="auto"/>
        <w:jc w:val="both"/>
        <w:rPr>
          <w:rFonts w:ascii="Arial" w:hAnsi="Arial" w:cs="Arial"/>
          <w:sz w:val="16"/>
          <w:szCs w:val="16"/>
        </w:rPr>
      </w:pPr>
      <w:r w:rsidRPr="00AC07B9">
        <w:rPr>
          <w:rFonts w:ascii="Arial" w:hAnsi="Arial" w:cs="Arial"/>
          <w:sz w:val="16"/>
          <w:szCs w:val="16"/>
        </w:rPr>
        <w:t>Proyectó: Secretaria Sede CUNDINAMARCA</w:t>
      </w:r>
    </w:p>
    <w:p w:rsidR="00D23875" w:rsidRPr="00AC07B9" w:rsidRDefault="00D23875" w:rsidP="00D23875">
      <w:pPr>
        <w:spacing w:after="0" w:line="240" w:lineRule="auto"/>
      </w:pPr>
    </w:p>
    <w:p w:rsidR="006A58A6" w:rsidRPr="00D23875" w:rsidRDefault="006A58A6" w:rsidP="00D23875">
      <w:pPr>
        <w:spacing w:line="240" w:lineRule="auto"/>
        <w:rPr>
          <w:szCs w:val="16"/>
        </w:rPr>
      </w:pPr>
    </w:p>
    <w:sectPr w:rsidR="006A58A6" w:rsidRPr="00D23875" w:rsidSect="007A7F43">
      <w:pgSz w:w="12240" w:h="15840" w:code="122"/>
      <w:pgMar w:top="2041"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D4D" w:rsidRDefault="00014D4D" w:rsidP="00CE1945">
      <w:pPr>
        <w:spacing w:after="0" w:line="240" w:lineRule="auto"/>
      </w:pPr>
      <w:r>
        <w:separator/>
      </w:r>
    </w:p>
  </w:endnote>
  <w:endnote w:type="continuationSeparator" w:id="1">
    <w:p w:rsidR="00014D4D" w:rsidRDefault="00014D4D" w:rsidP="00CE19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D4D" w:rsidRDefault="00014D4D" w:rsidP="00CE1945">
      <w:pPr>
        <w:spacing w:after="0" w:line="240" w:lineRule="auto"/>
      </w:pPr>
      <w:r>
        <w:separator/>
      </w:r>
    </w:p>
  </w:footnote>
  <w:footnote w:type="continuationSeparator" w:id="1">
    <w:p w:rsidR="00014D4D" w:rsidRDefault="00014D4D" w:rsidP="00CE19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55526"/>
    <w:multiLevelType w:val="hybridMultilevel"/>
    <w:tmpl w:val="F192FB78"/>
    <w:lvl w:ilvl="0" w:tplc="33C42C10">
      <w:numFmt w:val="bullet"/>
      <w:lvlText w:val="-"/>
      <w:lvlJc w:val="left"/>
      <w:pPr>
        <w:ind w:left="720" w:hanging="360"/>
      </w:pPr>
      <w:rPr>
        <w:rFonts w:ascii="Arial" w:eastAsia="Calibri" w:hAnsi="Arial" w:cs="Aria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D4646"/>
    <w:rsid w:val="00003F88"/>
    <w:rsid w:val="000065F0"/>
    <w:rsid w:val="00014D4D"/>
    <w:rsid w:val="000254BE"/>
    <w:rsid w:val="0003506A"/>
    <w:rsid w:val="00067411"/>
    <w:rsid w:val="00070732"/>
    <w:rsid w:val="0009565D"/>
    <w:rsid w:val="000A0D8B"/>
    <w:rsid w:val="000D2714"/>
    <w:rsid w:val="00127E12"/>
    <w:rsid w:val="001515A6"/>
    <w:rsid w:val="00176CD7"/>
    <w:rsid w:val="0018082C"/>
    <w:rsid w:val="0018206E"/>
    <w:rsid w:val="001A36D6"/>
    <w:rsid w:val="001F28E2"/>
    <w:rsid w:val="00203711"/>
    <w:rsid w:val="00205663"/>
    <w:rsid w:val="00211AC2"/>
    <w:rsid w:val="002179CA"/>
    <w:rsid w:val="002620B4"/>
    <w:rsid w:val="00277D49"/>
    <w:rsid w:val="002923D7"/>
    <w:rsid w:val="002C1E2F"/>
    <w:rsid w:val="002C552C"/>
    <w:rsid w:val="002D4384"/>
    <w:rsid w:val="002E22E2"/>
    <w:rsid w:val="002E3C73"/>
    <w:rsid w:val="002F4AC3"/>
    <w:rsid w:val="002F66E4"/>
    <w:rsid w:val="00324D2B"/>
    <w:rsid w:val="0035197D"/>
    <w:rsid w:val="00355B4D"/>
    <w:rsid w:val="003D27A0"/>
    <w:rsid w:val="003D6387"/>
    <w:rsid w:val="003D6691"/>
    <w:rsid w:val="003F0BC0"/>
    <w:rsid w:val="003F55B3"/>
    <w:rsid w:val="003F7889"/>
    <w:rsid w:val="00400E82"/>
    <w:rsid w:val="00404A94"/>
    <w:rsid w:val="004104CA"/>
    <w:rsid w:val="004221EC"/>
    <w:rsid w:val="00425914"/>
    <w:rsid w:val="00466479"/>
    <w:rsid w:val="004863B4"/>
    <w:rsid w:val="00487CD8"/>
    <w:rsid w:val="0049063E"/>
    <w:rsid w:val="004B63DA"/>
    <w:rsid w:val="004C393F"/>
    <w:rsid w:val="004E1518"/>
    <w:rsid w:val="00514C04"/>
    <w:rsid w:val="00556AC8"/>
    <w:rsid w:val="005655A2"/>
    <w:rsid w:val="00565D43"/>
    <w:rsid w:val="0056603C"/>
    <w:rsid w:val="005702B2"/>
    <w:rsid w:val="0058742F"/>
    <w:rsid w:val="00593BA8"/>
    <w:rsid w:val="005A0D8F"/>
    <w:rsid w:val="00605047"/>
    <w:rsid w:val="00631CE2"/>
    <w:rsid w:val="00662749"/>
    <w:rsid w:val="00662DB4"/>
    <w:rsid w:val="006A58A6"/>
    <w:rsid w:val="006A6641"/>
    <w:rsid w:val="006C1D7F"/>
    <w:rsid w:val="006F4658"/>
    <w:rsid w:val="006F6AE7"/>
    <w:rsid w:val="00710F1C"/>
    <w:rsid w:val="00715D15"/>
    <w:rsid w:val="007239AF"/>
    <w:rsid w:val="0073379B"/>
    <w:rsid w:val="00754BB7"/>
    <w:rsid w:val="00763742"/>
    <w:rsid w:val="00770D9A"/>
    <w:rsid w:val="007B102C"/>
    <w:rsid w:val="007D4CC1"/>
    <w:rsid w:val="007E3EDD"/>
    <w:rsid w:val="007F37D5"/>
    <w:rsid w:val="00804296"/>
    <w:rsid w:val="00814635"/>
    <w:rsid w:val="0082205E"/>
    <w:rsid w:val="00832C3A"/>
    <w:rsid w:val="00844ECB"/>
    <w:rsid w:val="00862416"/>
    <w:rsid w:val="0088231B"/>
    <w:rsid w:val="0089706C"/>
    <w:rsid w:val="008B302F"/>
    <w:rsid w:val="008B47B0"/>
    <w:rsid w:val="008C2558"/>
    <w:rsid w:val="008C4D2F"/>
    <w:rsid w:val="008D4605"/>
    <w:rsid w:val="009010F0"/>
    <w:rsid w:val="0092042F"/>
    <w:rsid w:val="009420F5"/>
    <w:rsid w:val="00943BFE"/>
    <w:rsid w:val="009549D2"/>
    <w:rsid w:val="009707F9"/>
    <w:rsid w:val="00981035"/>
    <w:rsid w:val="009913B3"/>
    <w:rsid w:val="009A44B9"/>
    <w:rsid w:val="009A7670"/>
    <w:rsid w:val="009C6E91"/>
    <w:rsid w:val="009D619C"/>
    <w:rsid w:val="00A00820"/>
    <w:rsid w:val="00A120FC"/>
    <w:rsid w:val="00A55377"/>
    <w:rsid w:val="00A85A8E"/>
    <w:rsid w:val="00A90B8A"/>
    <w:rsid w:val="00A90F30"/>
    <w:rsid w:val="00A97652"/>
    <w:rsid w:val="00AA1238"/>
    <w:rsid w:val="00AA4875"/>
    <w:rsid w:val="00AC0D57"/>
    <w:rsid w:val="00AC7C9B"/>
    <w:rsid w:val="00AD637B"/>
    <w:rsid w:val="00AF029D"/>
    <w:rsid w:val="00B01AF6"/>
    <w:rsid w:val="00B42735"/>
    <w:rsid w:val="00B45739"/>
    <w:rsid w:val="00B70FC3"/>
    <w:rsid w:val="00BD4646"/>
    <w:rsid w:val="00BE0B50"/>
    <w:rsid w:val="00BF5BAB"/>
    <w:rsid w:val="00BF686F"/>
    <w:rsid w:val="00C22642"/>
    <w:rsid w:val="00C43162"/>
    <w:rsid w:val="00C550D6"/>
    <w:rsid w:val="00C75BF5"/>
    <w:rsid w:val="00C90577"/>
    <w:rsid w:val="00CA5D0E"/>
    <w:rsid w:val="00CA615D"/>
    <w:rsid w:val="00CE1945"/>
    <w:rsid w:val="00D23875"/>
    <w:rsid w:val="00D366ED"/>
    <w:rsid w:val="00D400EA"/>
    <w:rsid w:val="00D47866"/>
    <w:rsid w:val="00D55097"/>
    <w:rsid w:val="00DA05E6"/>
    <w:rsid w:val="00DB0659"/>
    <w:rsid w:val="00DC3EE1"/>
    <w:rsid w:val="00DD295D"/>
    <w:rsid w:val="00DD716A"/>
    <w:rsid w:val="00E24A35"/>
    <w:rsid w:val="00E65314"/>
    <w:rsid w:val="00E95982"/>
    <w:rsid w:val="00EB0DAA"/>
    <w:rsid w:val="00EC573B"/>
    <w:rsid w:val="00EE73CC"/>
    <w:rsid w:val="00F07245"/>
    <w:rsid w:val="00F07A15"/>
    <w:rsid w:val="00F12981"/>
    <w:rsid w:val="00F97DA0"/>
    <w:rsid w:val="00FB142A"/>
    <w:rsid w:val="00FD670D"/>
    <w:rsid w:val="00FE3FF5"/>
    <w:rsid w:val="00FE4DCB"/>
    <w:rsid w:val="00FE74AC"/>
    <w:rsid w:val="00FF3BB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05"/>
  </w:style>
  <w:style w:type="paragraph" w:styleId="Ttulo1">
    <w:name w:val="heading 1"/>
    <w:basedOn w:val="Normal"/>
    <w:next w:val="Normal"/>
    <w:link w:val="Ttulo1Car"/>
    <w:qFormat/>
    <w:rsid w:val="00BD4646"/>
    <w:pPr>
      <w:keepNext/>
      <w:spacing w:after="0" w:line="240" w:lineRule="auto"/>
      <w:jc w:val="center"/>
      <w:outlineLvl w:val="0"/>
    </w:pPr>
    <w:rPr>
      <w:rFonts w:ascii="Times New Roman" w:eastAsia="Times New Roman" w:hAnsi="Times New Roman" w:cs="Times New Roman"/>
      <w:b/>
      <w:sz w:val="20"/>
      <w:szCs w:val="20"/>
      <w:lang w:val="es-MX"/>
    </w:rPr>
  </w:style>
  <w:style w:type="paragraph" w:styleId="Ttulo2">
    <w:name w:val="heading 2"/>
    <w:basedOn w:val="Normal"/>
    <w:next w:val="Normal"/>
    <w:link w:val="Ttulo2Car"/>
    <w:uiPriority w:val="9"/>
    <w:unhideWhenUsed/>
    <w:qFormat/>
    <w:rsid w:val="006A58A6"/>
    <w:pPr>
      <w:keepNext/>
      <w:keepLines/>
      <w:spacing w:before="200" w:after="0"/>
      <w:outlineLvl w:val="1"/>
    </w:pPr>
    <w:rPr>
      <w:rFonts w:asciiTheme="majorHAnsi" w:eastAsiaTheme="majorEastAsia" w:hAnsiTheme="majorHAnsi" w:cstheme="majorBidi"/>
      <w:b/>
      <w:bCs/>
      <w:color w:val="4F81BD" w:themeColor="accent1"/>
      <w:sz w:val="26"/>
      <w:szCs w:val="26"/>
      <w:lang w:val="es-CO" w:eastAsia="es-CO"/>
    </w:rPr>
  </w:style>
  <w:style w:type="paragraph" w:styleId="Ttulo4">
    <w:name w:val="heading 4"/>
    <w:basedOn w:val="Normal"/>
    <w:next w:val="Normal"/>
    <w:link w:val="Ttulo4Car"/>
    <w:uiPriority w:val="9"/>
    <w:semiHidden/>
    <w:unhideWhenUsed/>
    <w:qFormat/>
    <w:rsid w:val="00D238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4646"/>
    <w:rPr>
      <w:rFonts w:ascii="Times New Roman" w:eastAsia="Times New Roman" w:hAnsi="Times New Roman" w:cs="Times New Roman"/>
      <w:b/>
      <w:sz w:val="20"/>
      <w:szCs w:val="20"/>
      <w:lang w:val="es-MX"/>
    </w:rPr>
  </w:style>
  <w:style w:type="character" w:customStyle="1" w:styleId="Ttulo2Car">
    <w:name w:val="Título 2 Car"/>
    <w:basedOn w:val="Fuentedeprrafopredeter"/>
    <w:link w:val="Ttulo2"/>
    <w:uiPriority w:val="9"/>
    <w:rsid w:val="006A58A6"/>
    <w:rPr>
      <w:rFonts w:asciiTheme="majorHAnsi" w:eastAsiaTheme="majorEastAsia" w:hAnsiTheme="majorHAnsi" w:cstheme="majorBidi"/>
      <w:b/>
      <w:bCs/>
      <w:color w:val="4F81BD" w:themeColor="accent1"/>
      <w:sz w:val="26"/>
      <w:szCs w:val="26"/>
      <w:lang w:val="es-CO" w:eastAsia="es-CO"/>
    </w:rPr>
  </w:style>
  <w:style w:type="paragraph" w:styleId="Ttulo">
    <w:name w:val="Title"/>
    <w:basedOn w:val="Normal"/>
    <w:link w:val="TtuloCar"/>
    <w:qFormat/>
    <w:rsid w:val="00BD4646"/>
    <w:pPr>
      <w:spacing w:after="0" w:line="240" w:lineRule="auto"/>
      <w:jc w:val="center"/>
    </w:pPr>
    <w:rPr>
      <w:rFonts w:ascii="Arial" w:eastAsia="Times New Roman" w:hAnsi="Arial" w:cs="Times New Roman"/>
      <w:b/>
      <w:szCs w:val="20"/>
    </w:rPr>
  </w:style>
  <w:style w:type="character" w:customStyle="1" w:styleId="TtuloCar">
    <w:name w:val="Título Car"/>
    <w:basedOn w:val="Fuentedeprrafopredeter"/>
    <w:link w:val="Ttulo"/>
    <w:rsid w:val="00BD4646"/>
    <w:rPr>
      <w:rFonts w:ascii="Arial" w:eastAsia="Times New Roman" w:hAnsi="Arial" w:cs="Times New Roman"/>
      <w:b/>
      <w:szCs w:val="20"/>
    </w:rPr>
  </w:style>
  <w:style w:type="paragraph" w:styleId="Textoindependiente">
    <w:name w:val="Body Text"/>
    <w:basedOn w:val="Normal"/>
    <w:link w:val="TextoindependienteCar"/>
    <w:rsid w:val="00BD4646"/>
    <w:pPr>
      <w:spacing w:after="0" w:line="24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BD4646"/>
    <w:rPr>
      <w:rFonts w:ascii="Times New Roman" w:eastAsia="Times New Roman" w:hAnsi="Times New Roman" w:cs="Times New Roman"/>
      <w:sz w:val="24"/>
      <w:szCs w:val="20"/>
    </w:rPr>
  </w:style>
  <w:style w:type="paragraph" w:styleId="Textoindependiente2">
    <w:name w:val="Body Text 2"/>
    <w:basedOn w:val="Normal"/>
    <w:link w:val="Textoindependiente2Car"/>
    <w:uiPriority w:val="99"/>
    <w:unhideWhenUsed/>
    <w:rsid w:val="00BD4646"/>
    <w:pPr>
      <w:spacing w:after="120" w:line="480" w:lineRule="auto"/>
    </w:pPr>
    <w:rPr>
      <w:rFonts w:ascii="Times New Roman" w:eastAsia="Times New Roman" w:hAnsi="Times New Roman" w:cs="Times New Roman"/>
      <w:sz w:val="24"/>
      <w:szCs w:val="24"/>
    </w:rPr>
  </w:style>
  <w:style w:type="character" w:customStyle="1" w:styleId="Textoindependiente2Car">
    <w:name w:val="Texto independiente 2 Car"/>
    <w:basedOn w:val="Fuentedeprrafopredeter"/>
    <w:link w:val="Textoindependiente2"/>
    <w:uiPriority w:val="99"/>
    <w:rsid w:val="00BD4646"/>
    <w:rPr>
      <w:rFonts w:ascii="Times New Roman" w:eastAsia="Times New Roman" w:hAnsi="Times New Roman" w:cs="Times New Roman"/>
      <w:sz w:val="24"/>
      <w:szCs w:val="24"/>
    </w:rPr>
  </w:style>
  <w:style w:type="table" w:styleId="Tablaconcuadrcula">
    <w:name w:val="Table Grid"/>
    <w:basedOn w:val="Tablanormal"/>
    <w:uiPriority w:val="59"/>
    <w:rsid w:val="00F129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F4A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4AC3"/>
    <w:rPr>
      <w:rFonts w:ascii="Tahoma" w:hAnsi="Tahoma" w:cs="Tahoma"/>
      <w:sz w:val="16"/>
      <w:szCs w:val="16"/>
    </w:rPr>
  </w:style>
  <w:style w:type="paragraph" w:styleId="Encabezado">
    <w:name w:val="header"/>
    <w:basedOn w:val="Normal"/>
    <w:link w:val="EncabezadoCar"/>
    <w:uiPriority w:val="99"/>
    <w:unhideWhenUsed/>
    <w:rsid w:val="00CE19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1945"/>
  </w:style>
  <w:style w:type="paragraph" w:styleId="Piedepgina">
    <w:name w:val="footer"/>
    <w:basedOn w:val="Normal"/>
    <w:link w:val="PiedepginaCar"/>
    <w:uiPriority w:val="99"/>
    <w:semiHidden/>
    <w:unhideWhenUsed/>
    <w:rsid w:val="00CE19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E1945"/>
  </w:style>
  <w:style w:type="character" w:customStyle="1" w:styleId="Ttulo4Car">
    <w:name w:val="Título 4 Car"/>
    <w:basedOn w:val="Fuentedeprrafopredeter"/>
    <w:link w:val="Ttulo4"/>
    <w:uiPriority w:val="9"/>
    <w:semiHidden/>
    <w:rsid w:val="00D23875"/>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semiHidden/>
    <w:unhideWhenUsed/>
    <w:rsid w:val="00D23875"/>
    <w:rPr>
      <w:color w:val="0000FF"/>
      <w:u w:val="single"/>
    </w:rPr>
  </w:style>
  <w:style w:type="paragraph" w:styleId="Prrafodelista">
    <w:name w:val="List Paragraph"/>
    <w:basedOn w:val="Normal"/>
    <w:uiPriority w:val="34"/>
    <w:qFormat/>
    <w:rsid w:val="00D23875"/>
    <w:pPr>
      <w:spacing w:after="0" w:line="240" w:lineRule="auto"/>
      <w:ind w:left="720"/>
    </w:pPr>
    <w:rPr>
      <w:rFonts w:ascii="Calibri" w:eastAsiaTheme="minorHAnsi" w:hAnsi="Calibri" w:cs="Times New Roman"/>
      <w:lang w:val="es-CO" w:eastAsia="es-CO"/>
    </w:rPr>
  </w:style>
</w:styles>
</file>

<file path=word/webSettings.xml><?xml version="1.0" encoding="utf-8"?>
<w:webSettings xmlns:r="http://schemas.openxmlformats.org/officeDocument/2006/relationships" xmlns:w="http://schemas.openxmlformats.org/wordprocessingml/2006/main">
  <w:divs>
    <w:div w:id="362170517">
      <w:bodyDiv w:val="1"/>
      <w:marLeft w:val="0"/>
      <w:marRight w:val="0"/>
      <w:marTop w:val="0"/>
      <w:marBottom w:val="0"/>
      <w:divBdr>
        <w:top w:val="none" w:sz="0" w:space="0" w:color="auto"/>
        <w:left w:val="none" w:sz="0" w:space="0" w:color="auto"/>
        <w:bottom w:val="none" w:sz="0" w:space="0" w:color="auto"/>
        <w:right w:val="none" w:sz="0" w:space="0" w:color="auto"/>
      </w:divBdr>
    </w:div>
    <w:div w:id="546526170">
      <w:bodyDiv w:val="1"/>
      <w:marLeft w:val="0"/>
      <w:marRight w:val="0"/>
      <w:marTop w:val="0"/>
      <w:marBottom w:val="0"/>
      <w:divBdr>
        <w:top w:val="none" w:sz="0" w:space="0" w:color="auto"/>
        <w:left w:val="none" w:sz="0" w:space="0" w:color="auto"/>
        <w:bottom w:val="none" w:sz="0" w:space="0" w:color="auto"/>
        <w:right w:val="none" w:sz="0" w:space="0" w:color="auto"/>
      </w:divBdr>
    </w:div>
    <w:div w:id="838159494">
      <w:bodyDiv w:val="1"/>
      <w:marLeft w:val="0"/>
      <w:marRight w:val="0"/>
      <w:marTop w:val="0"/>
      <w:marBottom w:val="0"/>
      <w:divBdr>
        <w:top w:val="none" w:sz="0" w:space="0" w:color="auto"/>
        <w:left w:val="none" w:sz="0" w:space="0" w:color="auto"/>
        <w:bottom w:val="none" w:sz="0" w:space="0" w:color="auto"/>
        <w:right w:val="none" w:sz="0" w:space="0" w:color="auto"/>
      </w:divBdr>
    </w:div>
    <w:div w:id="956066338">
      <w:bodyDiv w:val="1"/>
      <w:marLeft w:val="0"/>
      <w:marRight w:val="0"/>
      <w:marTop w:val="0"/>
      <w:marBottom w:val="0"/>
      <w:divBdr>
        <w:top w:val="none" w:sz="0" w:space="0" w:color="auto"/>
        <w:left w:val="none" w:sz="0" w:space="0" w:color="auto"/>
        <w:bottom w:val="none" w:sz="0" w:space="0" w:color="auto"/>
        <w:right w:val="none" w:sz="0" w:space="0" w:color="auto"/>
      </w:divBdr>
    </w:div>
    <w:div w:id="1276596177">
      <w:bodyDiv w:val="1"/>
      <w:marLeft w:val="0"/>
      <w:marRight w:val="0"/>
      <w:marTop w:val="0"/>
      <w:marBottom w:val="0"/>
      <w:divBdr>
        <w:top w:val="none" w:sz="0" w:space="0" w:color="auto"/>
        <w:left w:val="none" w:sz="0" w:space="0" w:color="auto"/>
        <w:bottom w:val="none" w:sz="0" w:space="0" w:color="auto"/>
        <w:right w:val="none" w:sz="0" w:space="0" w:color="auto"/>
      </w:divBdr>
    </w:div>
    <w:div w:id="1313295189">
      <w:bodyDiv w:val="1"/>
      <w:marLeft w:val="0"/>
      <w:marRight w:val="0"/>
      <w:marTop w:val="0"/>
      <w:marBottom w:val="0"/>
      <w:divBdr>
        <w:top w:val="none" w:sz="0" w:space="0" w:color="auto"/>
        <w:left w:val="none" w:sz="0" w:space="0" w:color="auto"/>
        <w:bottom w:val="none" w:sz="0" w:space="0" w:color="auto"/>
        <w:right w:val="none" w:sz="0" w:space="0" w:color="auto"/>
      </w:divBdr>
    </w:div>
    <w:div w:id="158179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azona@uniminuto.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pinilla@uniminuto.edu" TargetMode="External"/><Relationship Id="rId4" Type="http://schemas.openxmlformats.org/officeDocument/2006/relationships/settings" Target="settings.xml"/><Relationship Id="rId9" Type="http://schemas.openxmlformats.org/officeDocument/2006/relationships/hyperlink" Target="mailto:starazona@uniminuto.ed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DAA88-273F-481C-8C03-75A0F86FE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Pages>
  <Words>1244</Words>
  <Characters>6843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uniminuto</Company>
  <LinksUpToDate>false</LinksUpToDate>
  <CharactersWithSpaces>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uniminuto</dc:creator>
  <cp:lastModifiedBy>starazona</cp:lastModifiedBy>
  <cp:revision>14</cp:revision>
  <cp:lastPrinted>2016-01-27T22:11:00Z</cp:lastPrinted>
  <dcterms:created xsi:type="dcterms:W3CDTF">2015-05-05T13:43:00Z</dcterms:created>
  <dcterms:modified xsi:type="dcterms:W3CDTF">2016-01-27T22:13:00Z</dcterms:modified>
</cp:coreProperties>
</file>