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7D4CC1" w:rsidRDefault="00662749" w:rsidP="00662749">
      <w:pPr>
        <w:spacing w:after="0"/>
        <w:jc w:val="center"/>
        <w:rPr>
          <w:rFonts w:ascii="Bookman Old Style" w:hAnsi="Bookman Old Style" w:cs="Arial"/>
          <w:b/>
          <w:sz w:val="20"/>
        </w:rPr>
      </w:pPr>
      <w:r w:rsidRPr="007D4CC1">
        <w:rPr>
          <w:rFonts w:ascii="Bookman Old Style" w:hAnsi="Bookman Old Style" w:cs="Arial"/>
          <w:b/>
          <w:sz w:val="20"/>
        </w:rPr>
        <w:t xml:space="preserve">RESOLUCIÓN RECTORAL No. </w:t>
      </w:r>
      <w:r w:rsidR="0082205E" w:rsidRPr="007D4CC1">
        <w:rPr>
          <w:rFonts w:ascii="Bookman Old Style" w:hAnsi="Bookman Old Style" w:cs="Arial"/>
          <w:b/>
          <w:noProof/>
          <w:sz w:val="20"/>
        </w:rPr>
        <w:t>01</w:t>
      </w:r>
      <w:r w:rsidR="00F85955">
        <w:rPr>
          <w:rFonts w:ascii="Bookman Old Style" w:hAnsi="Bookman Old Style" w:cs="Arial"/>
          <w:b/>
          <w:noProof/>
          <w:sz w:val="20"/>
        </w:rPr>
        <w:t>8</w:t>
      </w:r>
      <w:r w:rsidR="00DE7FE2">
        <w:rPr>
          <w:rFonts w:ascii="Bookman Old Style" w:hAnsi="Bookman Old Style" w:cs="Arial"/>
          <w:b/>
          <w:noProof/>
          <w:sz w:val="20"/>
        </w:rPr>
        <w:t>3</w:t>
      </w:r>
    </w:p>
    <w:p w:rsidR="00662749" w:rsidRPr="007D4CC1" w:rsidRDefault="00DE7FE2" w:rsidP="00662749">
      <w:pPr>
        <w:spacing w:after="0"/>
        <w:jc w:val="center"/>
        <w:rPr>
          <w:rFonts w:ascii="Bookman Old Style" w:hAnsi="Bookman Old Style" w:cs="Arial"/>
          <w:sz w:val="20"/>
        </w:rPr>
      </w:pPr>
      <w:r>
        <w:rPr>
          <w:rFonts w:ascii="Bookman Old Style" w:hAnsi="Bookman Old Style" w:cs="Arial"/>
          <w:sz w:val="20"/>
        </w:rPr>
        <w:t>12</w:t>
      </w:r>
      <w:r w:rsidR="0082205E" w:rsidRPr="007D4CC1">
        <w:rPr>
          <w:rFonts w:ascii="Bookman Old Style" w:hAnsi="Bookman Old Style" w:cs="Arial"/>
          <w:sz w:val="20"/>
        </w:rPr>
        <w:t xml:space="preserve"> </w:t>
      </w:r>
      <w:r w:rsidR="00662749" w:rsidRPr="007D4CC1">
        <w:rPr>
          <w:rFonts w:ascii="Bookman Old Style" w:hAnsi="Bookman Old Style" w:cs="Arial"/>
          <w:sz w:val="20"/>
        </w:rPr>
        <w:t xml:space="preserve">de </w:t>
      </w:r>
      <w:r>
        <w:rPr>
          <w:rFonts w:ascii="Bookman Old Style" w:hAnsi="Bookman Old Style" w:cs="Arial"/>
          <w:sz w:val="20"/>
        </w:rPr>
        <w:t>Diciem</w:t>
      </w:r>
      <w:r w:rsidR="00F85955">
        <w:rPr>
          <w:rFonts w:ascii="Bookman Old Style" w:hAnsi="Bookman Old Style" w:cs="Arial"/>
          <w:sz w:val="20"/>
        </w:rPr>
        <w:t>bre</w:t>
      </w:r>
      <w:r w:rsidR="00662749" w:rsidRPr="007D4CC1">
        <w:rPr>
          <w:rFonts w:ascii="Bookman Old Style" w:hAnsi="Bookman Old Style" w:cs="Arial"/>
          <w:sz w:val="20"/>
        </w:rPr>
        <w:t xml:space="preserve"> de 201</w:t>
      </w:r>
      <w:r w:rsidR="0082205E" w:rsidRPr="007D4CC1">
        <w:rPr>
          <w:rFonts w:ascii="Bookman Old Style" w:hAnsi="Bookman Old Style" w:cs="Arial"/>
          <w:sz w:val="20"/>
        </w:rPr>
        <w:t>5</w:t>
      </w:r>
    </w:p>
    <w:p w:rsidR="00205663" w:rsidRPr="007D4CC1" w:rsidRDefault="00205663" w:rsidP="00205663">
      <w:pPr>
        <w:pStyle w:val="Textoindependiente2"/>
        <w:spacing w:after="0" w:line="240" w:lineRule="auto"/>
        <w:jc w:val="center"/>
        <w:rPr>
          <w:rFonts w:ascii="Bookman Old Style" w:hAnsi="Bookman Old Style" w:cs="Arial"/>
          <w:b/>
          <w:bCs/>
          <w:sz w:val="22"/>
          <w:szCs w:val="22"/>
        </w:rPr>
      </w:pPr>
    </w:p>
    <w:p w:rsidR="00DE7FE2" w:rsidRPr="000704B8" w:rsidRDefault="00DE7FE2" w:rsidP="00DE7FE2">
      <w:pPr>
        <w:spacing w:after="0"/>
        <w:jc w:val="center"/>
        <w:rPr>
          <w:rFonts w:ascii="Bookman Old Style" w:hAnsi="Bookman Old Style" w:cs="Arial"/>
          <w:b/>
        </w:rPr>
      </w:pPr>
      <w:r w:rsidRPr="000704B8">
        <w:rPr>
          <w:rFonts w:ascii="Bookman Old Style" w:hAnsi="Bookman Old Style" w:cs="Arial"/>
          <w:b/>
        </w:rPr>
        <w:t xml:space="preserve">POR LA CUAL SE OTORGA </w:t>
      </w:r>
      <w:r>
        <w:rPr>
          <w:rFonts w:ascii="Bookman Old Style" w:hAnsi="Bookman Old Style" w:cs="Arial"/>
          <w:b/>
        </w:rPr>
        <w:t xml:space="preserve">UNA </w:t>
      </w:r>
      <w:r w:rsidRPr="000704B8">
        <w:rPr>
          <w:rFonts w:ascii="Bookman Old Style" w:hAnsi="Bookman Old Style" w:cs="Arial"/>
          <w:b/>
        </w:rPr>
        <w:t>MATRICULA DE HONOR</w:t>
      </w:r>
    </w:p>
    <w:p w:rsidR="00DE7FE2" w:rsidRPr="000704B8" w:rsidRDefault="00DE7FE2" w:rsidP="00DE7FE2">
      <w:pPr>
        <w:spacing w:after="0"/>
        <w:jc w:val="center"/>
        <w:rPr>
          <w:rFonts w:ascii="Bookman Old Style" w:hAnsi="Bookman Old Style" w:cs="Arial"/>
        </w:rPr>
      </w:pPr>
    </w:p>
    <w:p w:rsidR="00DE7FE2" w:rsidRPr="00BF4D41" w:rsidRDefault="00DE7FE2" w:rsidP="00DE7FE2">
      <w:pPr>
        <w:spacing w:after="0"/>
        <w:jc w:val="center"/>
        <w:rPr>
          <w:rFonts w:ascii="Bookman Old Style" w:hAnsi="Bookman Old Style" w:cs="Arial"/>
          <w:sz w:val="16"/>
        </w:rPr>
      </w:pPr>
      <w:r w:rsidRPr="00BF4D41">
        <w:rPr>
          <w:rFonts w:ascii="Bookman Old Style" w:hAnsi="Bookman Old Style" w:cs="Arial"/>
          <w:sz w:val="16"/>
        </w:rPr>
        <w:t xml:space="preserve">El Rector de la Sede Cundinamarca de la Corporación Universitaria Minuto De Dios – UNIMINUTO, en uso de sus atribuciones Reglamentarias delegadas por el Acuerdo del Consejo de Fundadores No. 215 del 28 de Febrero de 2015, Resolución Rectoral 1319 del 28 de febrero 2014 y </w:t>
      </w:r>
    </w:p>
    <w:p w:rsidR="00DE7FE2" w:rsidRPr="000704B8" w:rsidRDefault="00DE7FE2" w:rsidP="00DE7FE2">
      <w:pPr>
        <w:spacing w:after="0"/>
        <w:jc w:val="center"/>
        <w:rPr>
          <w:rFonts w:ascii="Bookman Old Style" w:hAnsi="Bookman Old Style" w:cs="Arial"/>
        </w:rPr>
      </w:pPr>
    </w:p>
    <w:p w:rsidR="00DE7FE2" w:rsidRPr="000704B8" w:rsidRDefault="00DE7FE2" w:rsidP="00DE7FE2">
      <w:pPr>
        <w:spacing w:after="0"/>
        <w:jc w:val="center"/>
        <w:rPr>
          <w:rFonts w:ascii="Bookman Old Style" w:hAnsi="Bookman Old Style" w:cs="Arial"/>
          <w:b/>
        </w:rPr>
      </w:pPr>
      <w:r w:rsidRPr="000704B8">
        <w:rPr>
          <w:rFonts w:ascii="Bookman Old Style" w:hAnsi="Bookman Old Style" w:cs="Arial"/>
          <w:b/>
        </w:rPr>
        <w:t>CONSIDERANDO</w:t>
      </w:r>
    </w:p>
    <w:p w:rsidR="00DE7FE2" w:rsidRDefault="00DE7FE2" w:rsidP="00DE7FE2">
      <w:pPr>
        <w:spacing w:after="0"/>
        <w:jc w:val="both"/>
        <w:rPr>
          <w:rFonts w:ascii="Bookman Old Style" w:hAnsi="Bookman Old Style" w:cs="Arial"/>
        </w:rPr>
      </w:pPr>
    </w:p>
    <w:p w:rsidR="00DE7FE2" w:rsidRDefault="00DE7FE2" w:rsidP="00DE7FE2">
      <w:pPr>
        <w:spacing w:after="0"/>
        <w:jc w:val="both"/>
        <w:rPr>
          <w:rFonts w:ascii="Bookman Old Style" w:hAnsi="Bookman Old Style" w:cs="Arial"/>
        </w:rPr>
      </w:pPr>
      <w:r w:rsidRPr="000704B8">
        <w:rPr>
          <w:rFonts w:ascii="Bookman Old Style" w:hAnsi="Bookman Old Style" w:cs="Arial"/>
        </w:rPr>
        <w:t xml:space="preserve">Que el Reglamento Estudiantil vigente de la Corporación Universitaria Minuto de Dios – UNIMINUTO, en su artículo </w:t>
      </w:r>
      <w:r>
        <w:rPr>
          <w:rFonts w:ascii="Bookman Old Style" w:hAnsi="Bookman Old Style" w:cs="Arial"/>
        </w:rPr>
        <w:t>98</w:t>
      </w:r>
      <w:r w:rsidRPr="000704B8">
        <w:rPr>
          <w:rFonts w:ascii="Bookman Old Style" w:hAnsi="Bookman Old Style" w:cs="Arial"/>
        </w:rPr>
        <w:t>, contempla</w:t>
      </w:r>
      <w:r>
        <w:rPr>
          <w:rFonts w:ascii="Bookman Old Style" w:hAnsi="Bookman Old Style" w:cs="Arial"/>
        </w:rPr>
        <w:t>:</w:t>
      </w:r>
    </w:p>
    <w:p w:rsidR="00DE7FE2" w:rsidRDefault="00DE7FE2" w:rsidP="00DE7FE2">
      <w:pPr>
        <w:spacing w:after="0"/>
        <w:jc w:val="both"/>
        <w:rPr>
          <w:rFonts w:ascii="Bookman Old Style" w:hAnsi="Bookman Old Style" w:cs="Arial"/>
        </w:rPr>
      </w:pPr>
    </w:p>
    <w:p w:rsidR="00DE7FE2" w:rsidRPr="00BF4D41" w:rsidRDefault="00DE7FE2" w:rsidP="00DE7FE2">
      <w:pPr>
        <w:autoSpaceDE w:val="0"/>
        <w:autoSpaceDN w:val="0"/>
        <w:adjustRightInd w:val="0"/>
        <w:spacing w:after="0" w:line="240" w:lineRule="auto"/>
        <w:jc w:val="both"/>
        <w:rPr>
          <w:rFonts w:ascii="Bookman Old Style" w:hAnsi="Bookman Old Style" w:cs="Arial"/>
          <w:i/>
          <w:sz w:val="20"/>
        </w:rPr>
      </w:pPr>
      <w:r w:rsidRPr="00BF4D41">
        <w:rPr>
          <w:rFonts w:ascii="Bookman Old Style" w:hAnsi="Bookman Old Style" w:cs="Arial"/>
          <w:i/>
          <w:sz w:val="20"/>
        </w:rPr>
        <w:t>“</w:t>
      </w:r>
      <w:r w:rsidRPr="00BF4D41">
        <w:rPr>
          <w:rFonts w:ascii="Times New Roman" w:hAnsi="Times New Roman" w:cs="Times New Roman"/>
          <w:i/>
          <w:szCs w:val="24"/>
          <w:lang w:val="es-CO"/>
        </w:rPr>
        <w:t xml:space="preserve">Artículo 98. MATRÍCULA DE HONOR. La matrícula de honor consiste en una exención total de los derechos de matrícula del período académico siguiente o de los derechos de grado, UNIMINUTO otorgará, matrícula de honor al estudiante de cualquiera de sus Sedes de cada programa académico tal como lo establece el estatuto de la Institución. Esta distinción se conferirá a partir del tercer período académico, con base en las notas obtenidas en el segundo periodo y así sucesivamente, al estudiante que obtenga el mayor promedio de calificaciones sobre la nota definitiva registrada en la Oficina de Admisiones y Registro o quien haga sus veces, previo cumplimiento de los siguientes requisitos: a. Que no haya reprobado ninguna asignatura en el periodo académico anterior. b. Que el promedio sea igualo superior a cuatro punto cinco (4.5). c. Que el promedio se obtenga sobre el total de créditos previstos para el periodo académico en el correspondiente plan de estudios en pregrado. d. Que no tenga sanción disciplinaria vigente. </w:t>
      </w:r>
      <w:r w:rsidRPr="00BF4D41">
        <w:rPr>
          <w:rFonts w:ascii="Times New Roman" w:hAnsi="Times New Roman" w:cs="Times New Roman"/>
          <w:b/>
          <w:bCs/>
          <w:i/>
          <w:szCs w:val="23"/>
          <w:lang w:val="es-CO"/>
        </w:rPr>
        <w:t xml:space="preserve">Parágrafo. </w:t>
      </w:r>
      <w:r w:rsidRPr="00BF4D41">
        <w:rPr>
          <w:rFonts w:ascii="Times New Roman" w:hAnsi="Times New Roman" w:cs="Times New Roman"/>
          <w:i/>
          <w:szCs w:val="24"/>
          <w:lang w:val="es-CO"/>
        </w:rPr>
        <w:t xml:space="preserve">La matrícula de honor es personal e intransferible, no es conmutable en dinero, por lo anterior no está sujeta a reembolso, abonos futuros o pago en efectivo. </w:t>
      </w:r>
      <w:r w:rsidRPr="00BF4D41">
        <w:rPr>
          <w:rFonts w:ascii="Times New Roman" w:hAnsi="Times New Roman" w:cs="Times New Roman"/>
          <w:bCs/>
          <w:i/>
          <w:sz w:val="24"/>
          <w:szCs w:val="25"/>
          <w:lang w:val="es-CO"/>
        </w:rPr>
        <w:t xml:space="preserve">El </w:t>
      </w:r>
      <w:r w:rsidRPr="00BF4D41">
        <w:rPr>
          <w:rFonts w:ascii="Times New Roman" w:hAnsi="Times New Roman" w:cs="Times New Roman"/>
          <w:i/>
          <w:szCs w:val="24"/>
          <w:lang w:val="es-CO"/>
        </w:rPr>
        <w:t>Rector de cada Sede emitirá la Resolución correspondiente…”</w:t>
      </w:r>
    </w:p>
    <w:p w:rsidR="00DE7FE2" w:rsidRDefault="00DE7FE2" w:rsidP="00DE7FE2">
      <w:pPr>
        <w:spacing w:after="0"/>
        <w:jc w:val="both"/>
        <w:rPr>
          <w:rFonts w:ascii="Bookman Old Style" w:hAnsi="Bookman Old Style" w:cs="Arial"/>
        </w:rPr>
      </w:pPr>
    </w:p>
    <w:p w:rsidR="00DE7FE2" w:rsidRDefault="00DE7FE2" w:rsidP="00DE7FE2">
      <w:pPr>
        <w:spacing w:after="0"/>
        <w:jc w:val="both"/>
        <w:rPr>
          <w:rFonts w:ascii="Bookman Old Style" w:hAnsi="Bookman Old Style" w:cs="Arial"/>
        </w:rPr>
      </w:pPr>
      <w:r w:rsidRPr="000704B8">
        <w:rPr>
          <w:rFonts w:ascii="Bookman Old Style" w:hAnsi="Bookman Old Style" w:cs="Arial"/>
        </w:rPr>
        <w:t xml:space="preserve">Que </w:t>
      </w:r>
      <w:r>
        <w:rPr>
          <w:rFonts w:ascii="Bookman Old Style" w:hAnsi="Bookman Old Style" w:cs="Arial"/>
        </w:rPr>
        <w:t xml:space="preserve">la Coordinación de </w:t>
      </w:r>
      <w:r w:rsidRPr="000704B8">
        <w:rPr>
          <w:rFonts w:ascii="Bookman Old Style" w:hAnsi="Bookman Old Style" w:cs="Arial"/>
        </w:rPr>
        <w:t>Registro de la Sede Cundinamarca</w:t>
      </w:r>
      <w:r>
        <w:rPr>
          <w:rFonts w:ascii="Bookman Old Style" w:hAnsi="Bookman Old Style" w:cs="Arial"/>
        </w:rPr>
        <w:t xml:space="preserve"> adscrita a la Vicerrectoría Académica</w:t>
      </w:r>
      <w:r w:rsidRPr="000704B8">
        <w:rPr>
          <w:rFonts w:ascii="Bookman Old Style" w:hAnsi="Bookman Old Style" w:cs="Arial"/>
        </w:rPr>
        <w:t>, habiendo concluido el segundo período académico del año 201</w:t>
      </w:r>
      <w:r>
        <w:rPr>
          <w:rFonts w:ascii="Bookman Old Style" w:hAnsi="Bookman Old Style" w:cs="Arial"/>
        </w:rPr>
        <w:t>5,</w:t>
      </w:r>
      <w:r w:rsidRPr="000704B8">
        <w:rPr>
          <w:rFonts w:ascii="Bookman Old Style" w:hAnsi="Bookman Old Style" w:cs="Arial"/>
        </w:rPr>
        <w:t xml:space="preserve"> ha presentado como candidatos para la matrícula de honor por cumplir los requisitos establecidos en el reglamento estudiantil, </w:t>
      </w:r>
      <w:r>
        <w:rPr>
          <w:rFonts w:ascii="Bookman Old Style" w:hAnsi="Bookman Old Style" w:cs="Arial"/>
        </w:rPr>
        <w:t>a los estudiantes que se enuncian a continuación:</w:t>
      </w:r>
    </w:p>
    <w:p w:rsidR="009210F5" w:rsidRDefault="009210F5" w:rsidP="009210F5">
      <w:pPr>
        <w:spacing w:after="0"/>
        <w:jc w:val="both"/>
        <w:rPr>
          <w:rFonts w:ascii="Bookman Old Style" w:hAnsi="Bookman Old Style" w:cs="Arial"/>
          <w:b/>
        </w:rPr>
      </w:pPr>
    </w:p>
    <w:p w:rsidR="009210F5" w:rsidRPr="00724FA6" w:rsidRDefault="009210F5" w:rsidP="009210F5">
      <w:pPr>
        <w:shd w:val="clear" w:color="auto" w:fill="D9D9D9" w:themeFill="background1" w:themeFillShade="D9"/>
        <w:spacing w:after="0"/>
        <w:jc w:val="center"/>
        <w:rPr>
          <w:rFonts w:ascii="Bookman Old Style" w:hAnsi="Bookman Old Style" w:cs="Arial"/>
          <w:b/>
        </w:rPr>
      </w:pPr>
      <w:r w:rsidRPr="00724FA6">
        <w:rPr>
          <w:rFonts w:ascii="Bookman Old Style" w:hAnsi="Bookman Old Style" w:cs="Arial"/>
          <w:b/>
        </w:rPr>
        <w:t>PROGRAMAS A DISTANCIA SEDE CUNDINAMARCA</w:t>
      </w:r>
    </w:p>
    <w:p w:rsidR="009210F5" w:rsidRDefault="009210F5" w:rsidP="009210F5">
      <w:pPr>
        <w:spacing w:after="0"/>
        <w:jc w:val="center"/>
        <w:rPr>
          <w:rFonts w:ascii="Bookman Old Style" w:hAnsi="Bookman Old Style" w:cs="Arial"/>
          <w:b/>
        </w:rPr>
      </w:pPr>
    </w:p>
    <w:tbl>
      <w:tblPr>
        <w:tblW w:w="8920" w:type="dxa"/>
        <w:tblInd w:w="60" w:type="dxa"/>
        <w:tblCellMar>
          <w:left w:w="70" w:type="dxa"/>
          <w:right w:w="70" w:type="dxa"/>
        </w:tblCellMar>
        <w:tblLook w:val="04A0"/>
      </w:tblPr>
      <w:tblGrid>
        <w:gridCol w:w="2013"/>
        <w:gridCol w:w="992"/>
        <w:gridCol w:w="1168"/>
        <w:gridCol w:w="1784"/>
        <w:gridCol w:w="1421"/>
        <w:gridCol w:w="1542"/>
      </w:tblGrid>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PROGRAMA</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SEDE</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SPRIDEN_ID</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NOMBRES</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PROM_SEM</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CRE_APRO_SEM</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LIC PEDAGOGIA INFANTIL</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MAD</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345218</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RUIZ RIVAS LILIANA MARITZA</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4.79</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17</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ADMINISTRACIÓN DE EMPRESAS-DIS</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MAD</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360919</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 xml:space="preserve">MAHECHA MOYANO MILTON </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4.78</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15</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 xml:space="preserve">ADMINISTRACIÓN </w:t>
            </w:r>
            <w:r w:rsidRPr="002A5472">
              <w:rPr>
                <w:rFonts w:ascii="Calibri" w:eastAsia="Times New Roman" w:hAnsi="Calibri" w:cs="Times New Roman"/>
                <w:color w:val="000000"/>
                <w:lang w:val="es-CO" w:eastAsia="es-CO"/>
              </w:rPr>
              <w:lastRenderedPageBreak/>
              <w:t>FINANCIERA -D</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lastRenderedPageBreak/>
              <w:t>SOA</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264389</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 xml:space="preserve">LOZANO </w:t>
            </w:r>
            <w:r w:rsidRPr="002A5472">
              <w:rPr>
                <w:rFonts w:ascii="Calibri" w:eastAsia="Times New Roman" w:hAnsi="Calibri" w:cs="Times New Roman"/>
                <w:color w:val="000000"/>
                <w:lang w:val="es-CO" w:eastAsia="es-CO"/>
              </w:rPr>
              <w:lastRenderedPageBreak/>
              <w:t>CARDENAS DIANA PATRICIA</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lastRenderedPageBreak/>
              <w:t>4.78</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16</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lastRenderedPageBreak/>
              <w:t>ADMINISTRAC SALUD OCUPACIONAL</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GIR</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393110</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LOPEZ RUIZ JESSICA FERNANDA</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16</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CONTADURIA PUBLICA</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GIR</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359878</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 xml:space="preserve">MORENO SANCHEZ CAMILA </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4.68</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17</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COMUNICACIÓN SOCIAL - DISTANCI</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MAD</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336342</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 xml:space="preserve">RAMIREZ RAMIREZ CARMEN </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16</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COMUNICACIÓN SOCIAL - DISTANCI</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MAD</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336355</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VELANDIA PALOMINO HERNAN ISAIAS</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16</w:t>
            </w:r>
          </w:p>
        </w:tc>
      </w:tr>
      <w:tr w:rsidR="002A5472" w:rsidRPr="002A5472" w:rsidTr="002A547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CONTADURIA PUBLICA</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GIR</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278295</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CRUZ ARIAS GABY MERCEDES</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4.5</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72" w:rsidRPr="002A5472" w:rsidRDefault="002A5472"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21</w:t>
            </w:r>
          </w:p>
        </w:tc>
      </w:tr>
    </w:tbl>
    <w:p w:rsidR="009210F5" w:rsidRDefault="009210F5" w:rsidP="009210F5">
      <w:pPr>
        <w:spacing w:after="0"/>
        <w:jc w:val="center"/>
        <w:rPr>
          <w:rFonts w:ascii="Bookman Old Style" w:hAnsi="Bookman Old Style" w:cs="Arial"/>
          <w:b/>
        </w:rPr>
      </w:pPr>
    </w:p>
    <w:p w:rsidR="005143A5" w:rsidRDefault="005143A5" w:rsidP="009210F5">
      <w:pPr>
        <w:spacing w:after="0"/>
        <w:jc w:val="center"/>
        <w:rPr>
          <w:rFonts w:ascii="Bookman Old Style" w:hAnsi="Bookman Old Style" w:cs="Arial"/>
          <w:b/>
        </w:rPr>
      </w:pPr>
    </w:p>
    <w:p w:rsidR="009210F5" w:rsidRPr="00724FA6" w:rsidRDefault="009210F5" w:rsidP="009210F5">
      <w:pPr>
        <w:shd w:val="clear" w:color="auto" w:fill="D9D9D9" w:themeFill="background1" w:themeFillShade="D9"/>
        <w:spacing w:after="0"/>
        <w:jc w:val="center"/>
        <w:rPr>
          <w:rFonts w:ascii="Bookman Old Style" w:hAnsi="Bookman Old Style" w:cs="Arial"/>
          <w:b/>
        </w:rPr>
      </w:pPr>
      <w:r w:rsidRPr="00724FA6">
        <w:rPr>
          <w:rFonts w:ascii="Bookman Old Style" w:hAnsi="Bookman Old Style" w:cs="Arial"/>
          <w:b/>
        </w:rPr>
        <w:t xml:space="preserve">PROGRAMAS </w:t>
      </w:r>
      <w:r>
        <w:rPr>
          <w:rFonts w:ascii="Bookman Old Style" w:hAnsi="Bookman Old Style" w:cs="Arial"/>
          <w:b/>
        </w:rPr>
        <w:t>PRESENCIALES DE LA</w:t>
      </w:r>
      <w:r w:rsidRPr="00724FA6">
        <w:rPr>
          <w:rFonts w:ascii="Bookman Old Style" w:hAnsi="Bookman Old Style" w:cs="Arial"/>
          <w:b/>
        </w:rPr>
        <w:t xml:space="preserve"> SEDE CUNDINAMARCA</w:t>
      </w:r>
    </w:p>
    <w:p w:rsidR="009210F5" w:rsidRDefault="009210F5" w:rsidP="009210F5">
      <w:pPr>
        <w:spacing w:after="0"/>
        <w:jc w:val="center"/>
        <w:rPr>
          <w:rFonts w:ascii="Bookman Old Style" w:hAnsi="Bookman Old Style" w:cs="Arial"/>
          <w:b/>
        </w:rPr>
      </w:pPr>
    </w:p>
    <w:tbl>
      <w:tblPr>
        <w:tblW w:w="899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6"/>
        <w:gridCol w:w="992"/>
        <w:gridCol w:w="1215"/>
        <w:gridCol w:w="1762"/>
        <w:gridCol w:w="1417"/>
        <w:gridCol w:w="1606"/>
      </w:tblGrid>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PROGRAMA</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SEDE</w:t>
            </w:r>
          </w:p>
        </w:tc>
        <w:tc>
          <w:tcPr>
            <w:tcW w:w="1215"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SPRIDEN_ID</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NOMBRES</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PROM_SEM</w:t>
            </w:r>
          </w:p>
        </w:tc>
        <w:tc>
          <w:tcPr>
            <w:tcW w:w="16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CRE_APRO_SEM</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CONTADURÍA PÚBLICA UNIMINUTO</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SOA</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356979</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AVILA QUINTERO ASHLLY XIMENA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4.9</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18</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LIC. EN PEDAGOGIA INFANTIL</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ZIP</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412125</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MONTAÑO RINCON LAURA ANDREA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4.77</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16</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TECNOLOGÍA COMUNICACIÓN GRÁFIC</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ZIP</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331838</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 xml:space="preserve">DUEÑAS PACHON GERALDINE </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4.76</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15</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TRABAJO SOCIAL</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ZIP</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278908</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MELO OLAYA NIDIA CONSTANZA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4.75</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18</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ADMINISTRACIÓN DE EMPRESAS</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ZIP</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297076</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SALCEDO BAUTISTA LEYDI DANIELA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4.74</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15</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COMUNICACIÓN SOCIAL PERIODISMO</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SOA</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205001</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CAMACHO ROZO HEIDY YURANY</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4.71</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18</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TECNOLOGÍA EN LOGÍSTICA</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SOA</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245514</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ORTIZ RODRIGUEZ KATHERIN LUBIETH</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4.65</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17</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TECNOLOGÍA EN INFORMÁTICA</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SOA</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331833</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VELASCO AREVALO PAULA ANDREA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4.63</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18</w:t>
            </w:r>
          </w:p>
        </w:tc>
      </w:tr>
      <w:tr w:rsidR="005143A5" w:rsidRPr="002A5472" w:rsidTr="00C71F40">
        <w:trPr>
          <w:trHeight w:val="300"/>
        </w:trPr>
        <w:tc>
          <w:tcPr>
            <w:tcW w:w="2006" w:type="dxa"/>
            <w:shd w:val="clear" w:color="auto" w:fill="auto"/>
            <w:noWrap/>
            <w:vAlign w:val="bottom"/>
            <w:hideMark/>
          </w:tcPr>
          <w:p w:rsidR="005143A5" w:rsidRPr="002A5472" w:rsidRDefault="005143A5" w:rsidP="00C71F40">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lastRenderedPageBreak/>
              <w:t>PROGRAMA</w:t>
            </w:r>
          </w:p>
        </w:tc>
        <w:tc>
          <w:tcPr>
            <w:tcW w:w="992" w:type="dxa"/>
            <w:shd w:val="clear" w:color="auto" w:fill="auto"/>
            <w:noWrap/>
            <w:vAlign w:val="bottom"/>
            <w:hideMark/>
          </w:tcPr>
          <w:p w:rsidR="005143A5" w:rsidRPr="002A5472" w:rsidRDefault="005143A5" w:rsidP="00C71F40">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SEDE</w:t>
            </w:r>
          </w:p>
        </w:tc>
        <w:tc>
          <w:tcPr>
            <w:tcW w:w="1215" w:type="dxa"/>
            <w:shd w:val="clear" w:color="auto" w:fill="auto"/>
            <w:noWrap/>
            <w:vAlign w:val="bottom"/>
            <w:hideMark/>
          </w:tcPr>
          <w:p w:rsidR="005143A5" w:rsidRPr="002A5472" w:rsidRDefault="005143A5" w:rsidP="00C71F40">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SPRIDEN_ID</w:t>
            </w:r>
          </w:p>
        </w:tc>
        <w:tc>
          <w:tcPr>
            <w:tcW w:w="1762" w:type="dxa"/>
            <w:shd w:val="clear" w:color="auto" w:fill="auto"/>
            <w:noWrap/>
            <w:vAlign w:val="bottom"/>
            <w:hideMark/>
          </w:tcPr>
          <w:p w:rsidR="005143A5" w:rsidRPr="002A5472" w:rsidRDefault="005143A5" w:rsidP="00C71F40">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NOMBRES</w:t>
            </w:r>
          </w:p>
        </w:tc>
        <w:tc>
          <w:tcPr>
            <w:tcW w:w="1417" w:type="dxa"/>
            <w:shd w:val="clear" w:color="auto" w:fill="auto"/>
            <w:noWrap/>
            <w:vAlign w:val="bottom"/>
            <w:hideMark/>
          </w:tcPr>
          <w:p w:rsidR="005143A5" w:rsidRPr="002A5472" w:rsidRDefault="005143A5" w:rsidP="00C71F40">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PROM_SEM</w:t>
            </w:r>
          </w:p>
        </w:tc>
        <w:tc>
          <w:tcPr>
            <w:tcW w:w="1606" w:type="dxa"/>
            <w:shd w:val="clear" w:color="auto" w:fill="auto"/>
            <w:noWrap/>
            <w:vAlign w:val="bottom"/>
            <w:hideMark/>
          </w:tcPr>
          <w:p w:rsidR="005143A5" w:rsidRPr="002A5472" w:rsidRDefault="005143A5" w:rsidP="00C71F40">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CRE_APRO_SEM</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INGENIERÍA CIVIL</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GIR</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461717</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BRIÑEZ CARDENAS JESSICA PAOLA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4.58</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19</w:t>
            </w:r>
          </w:p>
        </w:tc>
      </w:tr>
      <w:tr w:rsidR="005143A5" w:rsidRPr="002A5472" w:rsidTr="005143A5">
        <w:trPr>
          <w:trHeight w:val="300"/>
        </w:trPr>
        <w:tc>
          <w:tcPr>
            <w:tcW w:w="2006"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PSICOLOGÍA</w:t>
            </w:r>
          </w:p>
        </w:tc>
        <w:tc>
          <w:tcPr>
            <w:tcW w:w="99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SOA</w:t>
            </w:r>
          </w:p>
        </w:tc>
        <w:tc>
          <w:tcPr>
            <w:tcW w:w="1215"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319795</w:t>
            </w:r>
          </w:p>
        </w:tc>
        <w:tc>
          <w:tcPr>
            <w:tcW w:w="1762"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HERRERA BARBOSA ANGIE MARCELA</w:t>
            </w:r>
          </w:p>
        </w:tc>
        <w:tc>
          <w:tcPr>
            <w:tcW w:w="1417" w:type="dxa"/>
            <w:shd w:val="clear" w:color="auto" w:fill="auto"/>
            <w:noWrap/>
            <w:vAlign w:val="bottom"/>
            <w:hideMark/>
          </w:tcPr>
          <w:p w:rsidR="005143A5" w:rsidRPr="002A5472" w:rsidRDefault="005143A5" w:rsidP="002A5472">
            <w:pPr>
              <w:spacing w:after="0" w:line="240" w:lineRule="auto"/>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4.5</w:t>
            </w:r>
          </w:p>
        </w:tc>
        <w:tc>
          <w:tcPr>
            <w:tcW w:w="1606" w:type="dxa"/>
            <w:shd w:val="clear" w:color="auto" w:fill="auto"/>
            <w:noWrap/>
            <w:vAlign w:val="bottom"/>
            <w:hideMark/>
          </w:tcPr>
          <w:p w:rsidR="005143A5" w:rsidRPr="002A5472" w:rsidRDefault="005143A5" w:rsidP="002A5472">
            <w:pPr>
              <w:spacing w:after="0" w:line="240" w:lineRule="auto"/>
              <w:jc w:val="right"/>
              <w:rPr>
                <w:rFonts w:ascii="Calibri" w:eastAsia="Times New Roman" w:hAnsi="Calibri" w:cs="Times New Roman"/>
                <w:color w:val="000000"/>
                <w:lang w:val="es-CO" w:eastAsia="es-CO"/>
              </w:rPr>
            </w:pPr>
            <w:r w:rsidRPr="002A5472">
              <w:rPr>
                <w:rFonts w:ascii="Calibri" w:eastAsia="Times New Roman" w:hAnsi="Calibri" w:cs="Times New Roman"/>
                <w:color w:val="000000"/>
                <w:lang w:val="es-CO" w:eastAsia="es-CO"/>
              </w:rPr>
              <w:t>18</w:t>
            </w:r>
          </w:p>
        </w:tc>
      </w:tr>
    </w:tbl>
    <w:p w:rsidR="002A5472" w:rsidRDefault="002A5472" w:rsidP="009210F5">
      <w:pPr>
        <w:spacing w:after="0"/>
        <w:jc w:val="center"/>
        <w:rPr>
          <w:rFonts w:ascii="Bookman Old Style" w:hAnsi="Bookman Old Style" w:cs="Arial"/>
          <w:b/>
        </w:rPr>
      </w:pPr>
    </w:p>
    <w:p w:rsidR="00DE7FE2" w:rsidRDefault="00DE7FE2" w:rsidP="00DE7FE2">
      <w:pPr>
        <w:spacing w:after="0"/>
        <w:jc w:val="center"/>
        <w:rPr>
          <w:rFonts w:ascii="Bookman Old Style" w:hAnsi="Bookman Old Style" w:cs="Arial"/>
          <w:b/>
        </w:rPr>
      </w:pPr>
    </w:p>
    <w:p w:rsidR="00DE7FE2" w:rsidRPr="000704B8" w:rsidRDefault="00DE7FE2" w:rsidP="00DE7FE2">
      <w:pPr>
        <w:spacing w:after="0"/>
        <w:jc w:val="center"/>
        <w:rPr>
          <w:rFonts w:ascii="Bookman Old Style" w:hAnsi="Bookman Old Style" w:cs="Arial"/>
          <w:b/>
        </w:rPr>
      </w:pPr>
      <w:r w:rsidRPr="000704B8">
        <w:rPr>
          <w:rFonts w:ascii="Bookman Old Style" w:hAnsi="Bookman Old Style" w:cs="Arial"/>
          <w:b/>
        </w:rPr>
        <w:t>RESUELVE</w:t>
      </w:r>
    </w:p>
    <w:p w:rsidR="00DE7FE2" w:rsidRPr="000704B8" w:rsidRDefault="00DE7FE2" w:rsidP="00DE7FE2">
      <w:pPr>
        <w:spacing w:after="0"/>
        <w:jc w:val="center"/>
        <w:rPr>
          <w:rFonts w:ascii="Bookman Old Style" w:hAnsi="Bookman Old Style" w:cs="Arial"/>
          <w:b/>
        </w:rPr>
      </w:pPr>
    </w:p>
    <w:p w:rsidR="00DE7FE2" w:rsidRPr="000704B8" w:rsidRDefault="00DE7FE2" w:rsidP="00DE7FE2">
      <w:pPr>
        <w:spacing w:after="0"/>
        <w:jc w:val="both"/>
        <w:rPr>
          <w:rFonts w:ascii="Bookman Old Style" w:hAnsi="Bookman Old Style" w:cs="Arial"/>
        </w:rPr>
      </w:pPr>
      <w:r>
        <w:rPr>
          <w:rFonts w:ascii="Bookman Old Style" w:hAnsi="Bookman Old Style" w:cs="Arial"/>
          <w:b/>
        </w:rPr>
        <w:t>ARTÍ</w:t>
      </w:r>
      <w:r w:rsidRPr="000704B8">
        <w:rPr>
          <w:rFonts w:ascii="Bookman Old Style" w:hAnsi="Bookman Old Style" w:cs="Arial"/>
          <w:b/>
        </w:rPr>
        <w:t>CULO PRIMERO</w:t>
      </w:r>
      <w:r w:rsidRPr="000704B8">
        <w:rPr>
          <w:rFonts w:ascii="Bookman Old Style" w:hAnsi="Bookman Old Style" w:cs="Arial"/>
        </w:rPr>
        <w:t xml:space="preserve">. Otorgar Matrícula de Honor </w:t>
      </w:r>
      <w:r>
        <w:rPr>
          <w:rFonts w:ascii="Bookman Old Style" w:hAnsi="Bookman Old Style" w:cs="Arial"/>
        </w:rPr>
        <w:t>a</w:t>
      </w:r>
      <w:r w:rsidRPr="007852E4">
        <w:rPr>
          <w:rFonts w:ascii="Bookman Old Style" w:hAnsi="Bookman Old Style" w:cs="Arial"/>
        </w:rPr>
        <w:t xml:space="preserve"> </w:t>
      </w:r>
      <w:r>
        <w:rPr>
          <w:rFonts w:ascii="Bookman Old Style" w:hAnsi="Bookman Old Style" w:cs="Arial"/>
        </w:rPr>
        <w:t>los citados en los considerandos de ésta Resolución.</w:t>
      </w:r>
    </w:p>
    <w:p w:rsidR="00DE7FE2" w:rsidRPr="000704B8" w:rsidRDefault="00DE7FE2" w:rsidP="00DE7FE2">
      <w:pPr>
        <w:spacing w:after="0"/>
        <w:jc w:val="both"/>
        <w:rPr>
          <w:rFonts w:ascii="Bookman Old Style" w:hAnsi="Bookman Old Style" w:cs="Arial"/>
          <w:b/>
        </w:rPr>
      </w:pPr>
      <w:r>
        <w:rPr>
          <w:rFonts w:ascii="Bookman Old Style" w:hAnsi="Bookman Old Style" w:cs="Arial"/>
          <w:b/>
        </w:rPr>
        <w:t xml:space="preserve"> </w:t>
      </w:r>
    </w:p>
    <w:p w:rsidR="00DE7FE2" w:rsidRPr="000704B8" w:rsidRDefault="00DE7FE2" w:rsidP="00DE7FE2">
      <w:pPr>
        <w:spacing w:after="0"/>
        <w:jc w:val="both"/>
        <w:rPr>
          <w:rFonts w:ascii="Bookman Old Style" w:hAnsi="Bookman Old Style" w:cs="Arial"/>
        </w:rPr>
      </w:pPr>
      <w:r>
        <w:rPr>
          <w:rFonts w:ascii="Bookman Old Style" w:hAnsi="Bookman Old Style" w:cs="Arial"/>
          <w:b/>
        </w:rPr>
        <w:t>ARTÍ</w:t>
      </w:r>
      <w:r w:rsidRPr="000704B8">
        <w:rPr>
          <w:rFonts w:ascii="Bookman Old Style" w:hAnsi="Bookman Old Style" w:cs="Arial"/>
          <w:b/>
        </w:rPr>
        <w:t>CULO SEGUNDO</w:t>
      </w:r>
      <w:r w:rsidRPr="000704B8">
        <w:rPr>
          <w:rFonts w:ascii="Bookman Old Style" w:hAnsi="Bookman Old Style" w:cs="Arial"/>
        </w:rPr>
        <w:t xml:space="preserve">. La presente Resolución rige para el </w:t>
      </w:r>
      <w:r>
        <w:rPr>
          <w:rFonts w:ascii="Bookman Old Style" w:hAnsi="Bookman Old Style" w:cs="Arial"/>
        </w:rPr>
        <w:t>primer</w:t>
      </w:r>
      <w:r w:rsidRPr="000704B8">
        <w:rPr>
          <w:rFonts w:ascii="Bookman Old Style" w:hAnsi="Bookman Old Style" w:cs="Arial"/>
        </w:rPr>
        <w:t xml:space="preserve"> período académico de</w:t>
      </w:r>
      <w:r>
        <w:rPr>
          <w:rFonts w:ascii="Bookman Old Style" w:hAnsi="Bookman Old Style" w:cs="Arial"/>
        </w:rPr>
        <w:t>l año dos mil dieciséis (</w:t>
      </w:r>
      <w:r w:rsidRPr="000704B8">
        <w:rPr>
          <w:rFonts w:ascii="Bookman Old Style" w:hAnsi="Bookman Old Style" w:cs="Arial"/>
        </w:rPr>
        <w:t>201</w:t>
      </w:r>
      <w:r>
        <w:rPr>
          <w:rFonts w:ascii="Bookman Old Style" w:hAnsi="Bookman Old Style" w:cs="Arial"/>
        </w:rPr>
        <w:t>6)</w:t>
      </w:r>
      <w:r w:rsidRPr="000704B8">
        <w:rPr>
          <w:rFonts w:ascii="Bookman Old Style" w:hAnsi="Bookman Old Style" w:cs="Arial"/>
        </w:rPr>
        <w:t>.</w:t>
      </w:r>
    </w:p>
    <w:p w:rsidR="00DE7FE2" w:rsidRPr="000704B8" w:rsidRDefault="00DE7FE2" w:rsidP="00DE7FE2">
      <w:pPr>
        <w:spacing w:after="0"/>
        <w:jc w:val="both"/>
        <w:rPr>
          <w:rFonts w:ascii="Bookman Old Style" w:hAnsi="Bookman Old Style" w:cs="Arial"/>
        </w:rPr>
      </w:pPr>
    </w:p>
    <w:p w:rsidR="00DE7FE2" w:rsidRPr="000704B8" w:rsidRDefault="00DE7FE2" w:rsidP="00DE7FE2">
      <w:pPr>
        <w:spacing w:after="0"/>
        <w:rPr>
          <w:rFonts w:ascii="Bookman Old Style" w:hAnsi="Bookman Old Style" w:cs="Arial"/>
        </w:rPr>
      </w:pPr>
      <w:r w:rsidRPr="000704B8">
        <w:rPr>
          <w:rFonts w:ascii="Bookman Old Style" w:hAnsi="Bookman Old Style" w:cs="Arial"/>
        </w:rPr>
        <w:t>Comuníquese y Cúmplase.</w:t>
      </w:r>
    </w:p>
    <w:p w:rsidR="00DE7FE2" w:rsidRPr="000704B8" w:rsidRDefault="00DE7FE2" w:rsidP="00DE7FE2">
      <w:pPr>
        <w:spacing w:after="0"/>
        <w:jc w:val="center"/>
        <w:rPr>
          <w:rFonts w:ascii="Bookman Old Style" w:hAnsi="Bookman Old Style" w:cs="Arial"/>
        </w:rPr>
      </w:pPr>
    </w:p>
    <w:p w:rsidR="00DE7FE2" w:rsidRDefault="00DE7FE2" w:rsidP="00DE7FE2">
      <w:pPr>
        <w:spacing w:after="0"/>
        <w:jc w:val="center"/>
        <w:rPr>
          <w:rFonts w:ascii="Bookman Old Style" w:hAnsi="Bookman Old Style" w:cs="Arial"/>
        </w:rPr>
      </w:pPr>
    </w:p>
    <w:p w:rsidR="00DE7FE2" w:rsidRDefault="00DE7FE2" w:rsidP="00DE7FE2">
      <w:pPr>
        <w:spacing w:after="0"/>
        <w:jc w:val="center"/>
        <w:rPr>
          <w:rFonts w:ascii="Bookman Old Style" w:hAnsi="Bookman Old Style" w:cs="Arial"/>
        </w:rPr>
      </w:pPr>
    </w:p>
    <w:p w:rsidR="00DE7FE2" w:rsidRDefault="00DE7FE2" w:rsidP="00DE7FE2">
      <w:pPr>
        <w:spacing w:after="0"/>
        <w:jc w:val="center"/>
        <w:rPr>
          <w:rFonts w:ascii="Bookman Old Style" w:hAnsi="Bookman Old Style" w:cs="Arial"/>
        </w:rPr>
      </w:pPr>
    </w:p>
    <w:p w:rsidR="00DE7FE2" w:rsidRDefault="00DE7FE2" w:rsidP="00DE7FE2">
      <w:pPr>
        <w:spacing w:after="0"/>
        <w:jc w:val="center"/>
        <w:rPr>
          <w:rFonts w:ascii="Bookman Old Style" w:hAnsi="Bookman Old Style" w:cs="Arial"/>
        </w:rPr>
      </w:pPr>
    </w:p>
    <w:p w:rsidR="00DE7FE2" w:rsidRPr="000704B8" w:rsidRDefault="00DE7FE2" w:rsidP="00DE7FE2">
      <w:pPr>
        <w:spacing w:after="0"/>
        <w:jc w:val="center"/>
        <w:rPr>
          <w:rFonts w:ascii="Bookman Old Style" w:hAnsi="Bookman Old Style" w:cs="Arial"/>
          <w:b/>
        </w:rPr>
      </w:pPr>
      <w:r w:rsidRPr="000704B8">
        <w:rPr>
          <w:rFonts w:ascii="Bookman Old Style" w:hAnsi="Bookman Old Style" w:cs="Arial"/>
          <w:b/>
        </w:rPr>
        <w:t>JUAN FERNANDO PACHECO DUARTE</w:t>
      </w:r>
    </w:p>
    <w:p w:rsidR="00DE7FE2" w:rsidRPr="000704B8" w:rsidRDefault="00DE7FE2" w:rsidP="00DE7FE2">
      <w:pPr>
        <w:spacing w:after="0"/>
        <w:jc w:val="center"/>
        <w:rPr>
          <w:rFonts w:ascii="Bookman Old Style" w:hAnsi="Bookman Old Style" w:cs="Arial"/>
        </w:rPr>
      </w:pPr>
      <w:r w:rsidRPr="000704B8">
        <w:rPr>
          <w:rFonts w:ascii="Bookman Old Style" w:hAnsi="Bookman Old Style" w:cs="Arial"/>
        </w:rPr>
        <w:t>Rector Sede Cundinamarca</w:t>
      </w:r>
    </w:p>
    <w:p w:rsidR="00DE7FE2" w:rsidRPr="007852E4" w:rsidRDefault="00DE7FE2" w:rsidP="00DE7FE2">
      <w:pPr>
        <w:spacing w:after="0"/>
        <w:jc w:val="center"/>
        <w:rPr>
          <w:rFonts w:ascii="Bookman Old Style" w:hAnsi="Bookman Old Style" w:cs="Arial"/>
          <w:sz w:val="8"/>
        </w:rPr>
      </w:pPr>
    </w:p>
    <w:p w:rsidR="00DE7FE2" w:rsidRDefault="00DE7FE2" w:rsidP="00DE7FE2">
      <w:pPr>
        <w:spacing w:after="0"/>
        <w:jc w:val="both"/>
        <w:rPr>
          <w:rFonts w:ascii="Bookman Old Style" w:hAnsi="Bookman Old Style" w:cs="Arial"/>
          <w:sz w:val="8"/>
        </w:rPr>
      </w:pPr>
    </w:p>
    <w:p w:rsidR="00DE7FE2" w:rsidRPr="007852E4" w:rsidRDefault="00DE7FE2" w:rsidP="00DE7FE2">
      <w:pPr>
        <w:spacing w:after="0"/>
        <w:jc w:val="both"/>
        <w:rPr>
          <w:rFonts w:ascii="Bookman Old Style" w:hAnsi="Bookman Old Style" w:cs="Arial"/>
          <w:sz w:val="8"/>
        </w:rPr>
      </w:pPr>
      <w:r w:rsidRPr="007852E4">
        <w:rPr>
          <w:rFonts w:ascii="Bookman Old Style" w:hAnsi="Bookman Old Style" w:cs="Arial"/>
          <w:sz w:val="8"/>
        </w:rPr>
        <w:t>V.bo. Liliana Hernández AyalaDirectora Administrativa y Financiera</w:t>
      </w:r>
    </w:p>
    <w:p w:rsidR="00DE7FE2" w:rsidRPr="007852E4" w:rsidRDefault="00DE7FE2" w:rsidP="00DE7FE2">
      <w:pPr>
        <w:spacing w:after="0"/>
        <w:jc w:val="both"/>
        <w:rPr>
          <w:rFonts w:ascii="Bookman Old Style" w:hAnsi="Bookman Old Style" w:cs="Arial"/>
          <w:sz w:val="8"/>
        </w:rPr>
      </w:pPr>
    </w:p>
    <w:p w:rsidR="00DE7FE2" w:rsidRPr="007852E4" w:rsidRDefault="00DE7FE2" w:rsidP="00DE7FE2">
      <w:pPr>
        <w:spacing w:after="0"/>
        <w:jc w:val="both"/>
        <w:rPr>
          <w:rFonts w:ascii="Bookman Old Style" w:hAnsi="Bookman Old Style"/>
          <w:sz w:val="8"/>
        </w:rPr>
      </w:pPr>
      <w:r w:rsidRPr="007852E4">
        <w:rPr>
          <w:rFonts w:ascii="Bookman Old Style" w:hAnsi="Bookman Old Style" w:cs="Arial"/>
          <w:sz w:val="8"/>
        </w:rPr>
        <w:t>V.bo. Sandra Ximena Tarazona GarcíaSecretaria Sede Cundinamarca</w:t>
      </w:r>
    </w:p>
    <w:p w:rsidR="00DE7FE2" w:rsidRPr="007852E4" w:rsidRDefault="00DE7FE2" w:rsidP="00DE7FE2">
      <w:pPr>
        <w:rPr>
          <w:sz w:val="14"/>
        </w:rPr>
      </w:pPr>
    </w:p>
    <w:p w:rsidR="00DE7FE2" w:rsidRDefault="00DE7FE2" w:rsidP="00DE7FE2">
      <w:pPr>
        <w:pStyle w:val="Textoindependiente2"/>
        <w:spacing w:after="0" w:line="240" w:lineRule="auto"/>
        <w:jc w:val="center"/>
        <w:rPr>
          <w:bCs/>
          <w:sz w:val="36"/>
        </w:rPr>
      </w:pPr>
    </w:p>
    <w:sectPr w:rsidR="00DE7FE2"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E2" w:rsidRDefault="003022E2" w:rsidP="00CE1945">
      <w:pPr>
        <w:spacing w:after="0" w:line="240" w:lineRule="auto"/>
      </w:pPr>
      <w:r>
        <w:separator/>
      </w:r>
    </w:p>
  </w:endnote>
  <w:endnote w:type="continuationSeparator" w:id="1">
    <w:p w:rsidR="003022E2" w:rsidRDefault="003022E2"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E2" w:rsidRDefault="003022E2" w:rsidP="00CE1945">
      <w:pPr>
        <w:spacing w:after="0" w:line="240" w:lineRule="auto"/>
      </w:pPr>
      <w:r>
        <w:separator/>
      </w:r>
    </w:p>
  </w:footnote>
  <w:footnote w:type="continuationSeparator" w:id="1">
    <w:p w:rsidR="003022E2" w:rsidRDefault="003022E2" w:rsidP="00CE1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254BE"/>
    <w:rsid w:val="0003506A"/>
    <w:rsid w:val="00067411"/>
    <w:rsid w:val="00070732"/>
    <w:rsid w:val="00072445"/>
    <w:rsid w:val="0009565D"/>
    <w:rsid w:val="000A0D8B"/>
    <w:rsid w:val="000D2714"/>
    <w:rsid w:val="000F267A"/>
    <w:rsid w:val="00127E12"/>
    <w:rsid w:val="001413C4"/>
    <w:rsid w:val="001515A6"/>
    <w:rsid w:val="00176CD7"/>
    <w:rsid w:val="0018082C"/>
    <w:rsid w:val="0018206E"/>
    <w:rsid w:val="001A36D6"/>
    <w:rsid w:val="001B04EF"/>
    <w:rsid w:val="00203711"/>
    <w:rsid w:val="00205663"/>
    <w:rsid w:val="00211AC2"/>
    <w:rsid w:val="002179CA"/>
    <w:rsid w:val="002620B4"/>
    <w:rsid w:val="00277D49"/>
    <w:rsid w:val="002923D7"/>
    <w:rsid w:val="002A5472"/>
    <w:rsid w:val="002C1E2F"/>
    <w:rsid w:val="002C552C"/>
    <w:rsid w:val="002D4384"/>
    <w:rsid w:val="002E22E2"/>
    <w:rsid w:val="002E3C73"/>
    <w:rsid w:val="002E6989"/>
    <w:rsid w:val="002F4AC3"/>
    <w:rsid w:val="003022E2"/>
    <w:rsid w:val="00324ABF"/>
    <w:rsid w:val="00324D2B"/>
    <w:rsid w:val="00341E03"/>
    <w:rsid w:val="0035197D"/>
    <w:rsid w:val="00355B4D"/>
    <w:rsid w:val="003753AD"/>
    <w:rsid w:val="00393F8A"/>
    <w:rsid w:val="003D27A0"/>
    <w:rsid w:val="003D6387"/>
    <w:rsid w:val="003D6691"/>
    <w:rsid w:val="003F0BC0"/>
    <w:rsid w:val="003F55B3"/>
    <w:rsid w:val="003F7889"/>
    <w:rsid w:val="00400E82"/>
    <w:rsid w:val="00404A94"/>
    <w:rsid w:val="004104CA"/>
    <w:rsid w:val="004221EC"/>
    <w:rsid w:val="00425914"/>
    <w:rsid w:val="004551C6"/>
    <w:rsid w:val="00466479"/>
    <w:rsid w:val="004863B4"/>
    <w:rsid w:val="00487CD8"/>
    <w:rsid w:val="0049063E"/>
    <w:rsid w:val="004B63DA"/>
    <w:rsid w:val="004C393F"/>
    <w:rsid w:val="004E1518"/>
    <w:rsid w:val="005143A5"/>
    <w:rsid w:val="00514C04"/>
    <w:rsid w:val="005655A2"/>
    <w:rsid w:val="00565D43"/>
    <w:rsid w:val="0056603C"/>
    <w:rsid w:val="005702B2"/>
    <w:rsid w:val="0058742F"/>
    <w:rsid w:val="00593BA8"/>
    <w:rsid w:val="005A0D8F"/>
    <w:rsid w:val="00605047"/>
    <w:rsid w:val="00611B88"/>
    <w:rsid w:val="006224C9"/>
    <w:rsid w:val="00624F98"/>
    <w:rsid w:val="0063159B"/>
    <w:rsid w:val="00631CE2"/>
    <w:rsid w:val="0064075B"/>
    <w:rsid w:val="00662749"/>
    <w:rsid w:val="00662DB4"/>
    <w:rsid w:val="006A58A6"/>
    <w:rsid w:val="006A6641"/>
    <w:rsid w:val="006F4658"/>
    <w:rsid w:val="006F6AE7"/>
    <w:rsid w:val="00710F1C"/>
    <w:rsid w:val="00715D15"/>
    <w:rsid w:val="007239AF"/>
    <w:rsid w:val="0073379B"/>
    <w:rsid w:val="00754BB7"/>
    <w:rsid w:val="00763742"/>
    <w:rsid w:val="00770D9A"/>
    <w:rsid w:val="007B102C"/>
    <w:rsid w:val="007D1AE0"/>
    <w:rsid w:val="007D4CC1"/>
    <w:rsid w:val="007E3EDD"/>
    <w:rsid w:val="007F37D5"/>
    <w:rsid w:val="007F51E5"/>
    <w:rsid w:val="00804296"/>
    <w:rsid w:val="00814635"/>
    <w:rsid w:val="0082205E"/>
    <w:rsid w:val="00823D57"/>
    <w:rsid w:val="00827E0B"/>
    <w:rsid w:val="00832C3A"/>
    <w:rsid w:val="00844ECB"/>
    <w:rsid w:val="00862416"/>
    <w:rsid w:val="0088231B"/>
    <w:rsid w:val="0089706C"/>
    <w:rsid w:val="008B302F"/>
    <w:rsid w:val="008B47B0"/>
    <w:rsid w:val="008C2558"/>
    <w:rsid w:val="008C4D2F"/>
    <w:rsid w:val="008C7850"/>
    <w:rsid w:val="008D4605"/>
    <w:rsid w:val="009010F0"/>
    <w:rsid w:val="0092042F"/>
    <w:rsid w:val="009210F5"/>
    <w:rsid w:val="009420F5"/>
    <w:rsid w:val="00943BFE"/>
    <w:rsid w:val="009549D2"/>
    <w:rsid w:val="009707F9"/>
    <w:rsid w:val="00981035"/>
    <w:rsid w:val="009913B3"/>
    <w:rsid w:val="009A44B9"/>
    <w:rsid w:val="009A5738"/>
    <w:rsid w:val="009A7670"/>
    <w:rsid w:val="009B2F34"/>
    <w:rsid w:val="009C6E91"/>
    <w:rsid w:val="009D619C"/>
    <w:rsid w:val="00A00820"/>
    <w:rsid w:val="00A02436"/>
    <w:rsid w:val="00A120FC"/>
    <w:rsid w:val="00A55377"/>
    <w:rsid w:val="00A55A28"/>
    <w:rsid w:val="00A85A8E"/>
    <w:rsid w:val="00A90B8A"/>
    <w:rsid w:val="00A90F30"/>
    <w:rsid w:val="00A97652"/>
    <w:rsid w:val="00AA1238"/>
    <w:rsid w:val="00AA4875"/>
    <w:rsid w:val="00AC0D57"/>
    <w:rsid w:val="00AC7C9B"/>
    <w:rsid w:val="00AD637B"/>
    <w:rsid w:val="00AF029D"/>
    <w:rsid w:val="00B01AF6"/>
    <w:rsid w:val="00B127B0"/>
    <w:rsid w:val="00B172CD"/>
    <w:rsid w:val="00B244DB"/>
    <w:rsid w:val="00B42735"/>
    <w:rsid w:val="00B45739"/>
    <w:rsid w:val="00B70FC3"/>
    <w:rsid w:val="00BD4646"/>
    <w:rsid w:val="00BE0B50"/>
    <w:rsid w:val="00BF33CD"/>
    <w:rsid w:val="00BF5BAB"/>
    <w:rsid w:val="00BF686F"/>
    <w:rsid w:val="00C22642"/>
    <w:rsid w:val="00C406C9"/>
    <w:rsid w:val="00C43162"/>
    <w:rsid w:val="00C550D6"/>
    <w:rsid w:val="00C75BF5"/>
    <w:rsid w:val="00C90577"/>
    <w:rsid w:val="00CA5D0E"/>
    <w:rsid w:val="00CA615D"/>
    <w:rsid w:val="00CE1945"/>
    <w:rsid w:val="00D2547B"/>
    <w:rsid w:val="00D400EA"/>
    <w:rsid w:val="00D47866"/>
    <w:rsid w:val="00D55097"/>
    <w:rsid w:val="00DA05E6"/>
    <w:rsid w:val="00DA46E5"/>
    <w:rsid w:val="00DB0659"/>
    <w:rsid w:val="00DC3EE1"/>
    <w:rsid w:val="00DD295D"/>
    <w:rsid w:val="00DD716A"/>
    <w:rsid w:val="00DE7FE2"/>
    <w:rsid w:val="00DF19CC"/>
    <w:rsid w:val="00E24A35"/>
    <w:rsid w:val="00E65314"/>
    <w:rsid w:val="00E95982"/>
    <w:rsid w:val="00EB0DAA"/>
    <w:rsid w:val="00EC573B"/>
    <w:rsid w:val="00ED58D9"/>
    <w:rsid w:val="00EE73CC"/>
    <w:rsid w:val="00F07245"/>
    <w:rsid w:val="00F07A15"/>
    <w:rsid w:val="00F07E98"/>
    <w:rsid w:val="00F12981"/>
    <w:rsid w:val="00F24E73"/>
    <w:rsid w:val="00F35291"/>
    <w:rsid w:val="00F439D3"/>
    <w:rsid w:val="00F85955"/>
    <w:rsid w:val="00F97DA0"/>
    <w:rsid w:val="00FB142A"/>
    <w:rsid w:val="00FD670D"/>
    <w:rsid w:val="00FE3FF5"/>
    <w:rsid w:val="00FE4DCB"/>
    <w:rsid w:val="00FE74AC"/>
    <w:rsid w:val="00FF00C3"/>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s>
</file>

<file path=word/webSettings.xml><?xml version="1.0" encoding="utf-8"?>
<w:webSettings xmlns:r="http://schemas.openxmlformats.org/officeDocument/2006/relationships" xmlns:w="http://schemas.openxmlformats.org/wordprocessingml/2006/main">
  <w:divs>
    <w:div w:id="34697881">
      <w:bodyDiv w:val="1"/>
      <w:marLeft w:val="0"/>
      <w:marRight w:val="0"/>
      <w:marTop w:val="0"/>
      <w:marBottom w:val="0"/>
      <w:divBdr>
        <w:top w:val="none" w:sz="0" w:space="0" w:color="auto"/>
        <w:left w:val="none" w:sz="0" w:space="0" w:color="auto"/>
        <w:bottom w:val="none" w:sz="0" w:space="0" w:color="auto"/>
        <w:right w:val="none" w:sz="0" w:space="0" w:color="auto"/>
      </w:divBdr>
    </w:div>
    <w:div w:id="114376239">
      <w:bodyDiv w:val="1"/>
      <w:marLeft w:val="0"/>
      <w:marRight w:val="0"/>
      <w:marTop w:val="0"/>
      <w:marBottom w:val="0"/>
      <w:divBdr>
        <w:top w:val="none" w:sz="0" w:space="0" w:color="auto"/>
        <w:left w:val="none" w:sz="0" w:space="0" w:color="auto"/>
        <w:bottom w:val="none" w:sz="0" w:space="0" w:color="auto"/>
        <w:right w:val="none" w:sz="0" w:space="0" w:color="auto"/>
      </w:divBdr>
    </w:div>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25149211">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766117106">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370716266">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 w:id="17367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4E8-496A-4F8F-B465-6169073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5</cp:revision>
  <cp:lastPrinted>2016-01-13T16:33:00Z</cp:lastPrinted>
  <dcterms:created xsi:type="dcterms:W3CDTF">2016-01-12T18:57:00Z</dcterms:created>
  <dcterms:modified xsi:type="dcterms:W3CDTF">2016-01-13T16:49:00Z</dcterms:modified>
</cp:coreProperties>
</file>